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spacing w:after="0" w:lineRule="auto"/>
        <w:jc w:val="center"/>
        <w:rPr>
          <w:rFonts w:ascii="Gill Sans" w:cs="Gill Sans" w:eastAsia="Gill Sans" w:hAnsi="Gill Sans"/>
          <w:sz w:val="44"/>
          <w:szCs w:val="44"/>
        </w:rPr>
      </w:pPr>
      <w:r w:rsidDel="00000000" w:rsidR="00000000" w:rsidRPr="00000000">
        <w:rPr>
          <w:rFonts w:ascii="Gill Sans" w:cs="Gill Sans" w:eastAsia="Gill Sans" w:hAnsi="Gill Sans"/>
          <w:sz w:val="44"/>
          <w:szCs w:val="44"/>
          <w:rtl w:val="0"/>
        </w:rPr>
        <w:t xml:space="preserve">JSI Independent Contractor Rate Form</w:t>
      </w:r>
    </w:p>
    <w:p w:rsidR="00000000" w:rsidDel="00000000" w:rsidP="00000000" w:rsidRDefault="00000000" w:rsidRPr="00000000" w14:paraId="00000002">
      <w:pPr>
        <w:pStyle w:val="Title"/>
        <w:spacing w:after="0" w:before="0" w:lineRule="auto"/>
        <w:jc w:val="center"/>
        <w:rPr>
          <w:sz w:val="10"/>
          <w:szCs w:val="10"/>
        </w:rPr>
      </w:pPr>
      <w:r w:rsidDel="00000000" w:rsidR="00000000" w:rsidRPr="00000000">
        <w:rPr>
          <w:sz w:val="46"/>
          <w:szCs w:val="46"/>
          <w:rtl w:val="0"/>
        </w:rPr>
        <w:t xml:space="preserve">Instructions for Completion</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-176111</wp:posOffset>
            </wp:positionH>
            <wp:positionV relativeFrom="paragraph">
              <wp:posOffset>0</wp:posOffset>
            </wp:positionV>
            <wp:extent cx="634621" cy="423235"/>
            <wp:effectExtent b="0" l="0" r="0" t="0"/>
            <wp:wrapNone/>
            <wp:docPr descr="::::Resources:logo_resources:eps_VectorArt:jsi_logo.eps" id="6" name="image2.png"/>
            <a:graphic>
              <a:graphicData uri="http://schemas.openxmlformats.org/drawingml/2006/picture">
                <pic:pic>
                  <pic:nvPicPr>
                    <pic:cNvPr descr="::::Resources:logo_resources:eps_VectorArt:jsi_logo.eps" id="0" name="image2.png"/>
                    <pic:cNvPicPr preferRelativeResize="0"/>
                  </pic:nvPicPr>
                  <pic:blipFill>
                    <a:blip r:embed="rId7"/>
                    <a:srcRect b="0" l="0" r="0" t="0"/>
                    <a:stretch>
                      <a:fillRect/>
                    </a:stretch>
                  </pic:blipFill>
                  <pic:spPr>
                    <a:xfrm>
                      <a:off x="0" y="0"/>
                      <a:ext cx="634621" cy="423235"/>
                    </a:xfrm>
                    <a:prstGeom prst="rect"/>
                    <a:ln/>
                  </pic:spPr>
                </pic:pic>
              </a:graphicData>
            </a:graphic>
          </wp:anchor>
        </w:drawing>
      </w:r>
    </w:p>
    <w:p w:rsidR="00000000" w:rsidDel="00000000" w:rsidP="00000000" w:rsidRDefault="00000000" w:rsidRPr="00000000" w14:paraId="00000003">
      <w:pPr>
        <w:spacing w:line="288" w:lineRule="auto"/>
        <w:ind w:right="360"/>
        <w:jc w:val="both"/>
        <w:rPr>
          <w:rFonts w:ascii="Gill Sans" w:cs="Gill Sans" w:eastAsia="Gill Sans" w:hAnsi="Gill Sans"/>
        </w:rPr>
      </w:pPr>
      <w:r w:rsidDel="00000000" w:rsidR="00000000" w:rsidRPr="00000000">
        <w:rPr>
          <w:rFonts w:ascii="Gill Sans" w:cs="Gill Sans" w:eastAsia="Gill Sans" w:hAnsi="Gill Sans"/>
          <w:rtl w:val="0"/>
        </w:rPr>
        <w:t xml:space="preserve">In connection with your application to provide consultant services to JSI, you are requested to complete, sign, and return the JSI Independent Contractor Rate Form, which can be found on the following page. The general purpose of this form is to collect your proposed Consultant Rate and maintain information that will be used to document the price reasonableness of the rate proposed. Please follow the below instructions when filling out this form:</w:t>
      </w:r>
    </w:p>
    <w:p w:rsidR="00000000" w:rsidDel="00000000" w:rsidP="00000000" w:rsidRDefault="00000000" w:rsidRPr="00000000" w14:paraId="00000004">
      <w:pPr>
        <w:spacing w:line="288" w:lineRule="auto"/>
        <w:ind w:right="360"/>
        <w:jc w:val="both"/>
        <w:rPr>
          <w:rFonts w:ascii="Gill Sans" w:cs="Gill Sans" w:eastAsia="Gill Sans" w:hAnsi="Gill Sans"/>
        </w:rPr>
      </w:pPr>
      <w:r w:rsidDel="00000000" w:rsidR="00000000" w:rsidRPr="00000000">
        <w:rPr>
          <w:rtl w:val="0"/>
        </w:rPr>
      </w:r>
    </w:p>
    <w:p w:rsidR="00000000" w:rsidDel="00000000" w:rsidP="00000000" w:rsidRDefault="00000000" w:rsidRPr="00000000" w14:paraId="00000005">
      <w:pPr>
        <w:spacing w:line="288" w:lineRule="auto"/>
        <w:ind w:right="360"/>
        <w:jc w:val="both"/>
        <w:rPr>
          <w:rFonts w:ascii="Gill Sans" w:cs="Gill Sans" w:eastAsia="Gill Sans" w:hAnsi="Gill Sans"/>
          <w:b w:val="1"/>
          <w:u w:val="single"/>
        </w:rPr>
      </w:pPr>
      <w:r w:rsidDel="00000000" w:rsidR="00000000" w:rsidRPr="00000000">
        <w:rPr>
          <w:rFonts w:ascii="Gill Sans" w:cs="Gill Sans" w:eastAsia="Gill Sans" w:hAnsi="Gill Sans"/>
          <w:b w:val="1"/>
          <w:u w:val="single"/>
          <w:rtl w:val="0"/>
        </w:rPr>
        <w:t xml:space="preserve">To propose a rate, complete the information in Option 1 only:</w:t>
      </w:r>
    </w:p>
    <w:p w:rsidR="00000000" w:rsidDel="00000000" w:rsidP="00000000" w:rsidRDefault="00000000" w:rsidRPr="00000000" w14:paraId="0000000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88" w:lineRule="auto"/>
        <w:ind w:left="72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1"/>
          <w:i w:val="0"/>
          <w:smallCaps w:val="0"/>
          <w:strike w:val="0"/>
          <w:color w:val="000000"/>
          <w:sz w:val="20"/>
          <w:szCs w:val="20"/>
          <w:u w:val="none"/>
          <w:shd w:fill="auto" w:val="clear"/>
          <w:vertAlign w:val="baseline"/>
          <w:rtl w:val="0"/>
        </w:rPr>
        <w:t xml:space="preserve">Name: </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Enter your name: Last, First, Middle</w:t>
      </w:r>
    </w:p>
    <w:p w:rsidR="00000000" w:rsidDel="00000000" w:rsidP="00000000" w:rsidRDefault="00000000" w:rsidRPr="00000000" w14:paraId="0000000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88" w:lineRule="auto"/>
        <w:ind w:left="72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1"/>
          <w:i w:val="0"/>
          <w:smallCaps w:val="0"/>
          <w:strike w:val="0"/>
          <w:color w:val="000000"/>
          <w:sz w:val="20"/>
          <w:szCs w:val="20"/>
          <w:u w:val="none"/>
          <w:shd w:fill="auto" w:val="clear"/>
          <w:vertAlign w:val="baseline"/>
          <w:rtl w:val="0"/>
        </w:rPr>
        <w:t xml:space="preserve">Proposed Consultant Rate: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Indicate the rate being proposed, currency, and the unit (whether per day, per hour, or the total for the entire consultancy). </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88" w:lineRule="auto"/>
        <w:ind w:left="900" w:right="360" w:firstLine="0"/>
        <w:jc w:val="both"/>
        <w:rPr>
          <w:rFonts w:ascii="Gill Sans" w:cs="Gill Sans" w:eastAsia="Gill Sans" w:hAnsi="Gill Sans"/>
          <w:b w:val="1"/>
          <w:i w:val="1"/>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0"/>
          <w:i w:val="1"/>
          <w:smallCaps w:val="0"/>
          <w:strike w:val="0"/>
          <w:color w:val="000000"/>
          <w:sz w:val="20"/>
          <w:szCs w:val="20"/>
          <w:u w:val="single"/>
          <w:shd w:fill="auto" w:val="clear"/>
          <w:vertAlign w:val="baseline"/>
          <w:rtl w:val="0"/>
        </w:rPr>
        <w:t xml:space="preserve">Example</w:t>
      </w:r>
      <w:r w:rsidDel="00000000" w:rsidR="00000000" w:rsidRPr="00000000">
        <w:rPr>
          <w:rFonts w:ascii="Gill Sans" w:cs="Gill Sans" w:eastAsia="Gill Sans" w:hAnsi="Gill Sans"/>
          <w:b w:val="1"/>
          <w:i w:val="1"/>
          <w:smallCaps w:val="0"/>
          <w:strike w:val="0"/>
          <w:color w:val="000000"/>
          <w:sz w:val="20"/>
          <w:szCs w:val="20"/>
          <w:u w:val="none"/>
          <w:shd w:fill="auto" w:val="clear"/>
          <w:vertAlign w:val="baseline"/>
          <w:rtl w:val="0"/>
        </w:rPr>
        <w:t xml:space="preserve">:</w:t>
      </w:r>
      <w:r w:rsidDel="00000000" w:rsidR="00000000" w:rsidRPr="00000000">
        <w:drawing>
          <wp:anchor allowOverlap="1" behindDoc="0" distB="0" distT="0" distL="114300" distR="114300" hidden="0" layoutInCell="1" locked="0" relativeHeight="0" simplePos="0">
            <wp:simplePos x="0" y="0"/>
            <wp:positionH relativeFrom="column">
              <wp:posOffset>829169</wp:posOffset>
            </wp:positionH>
            <wp:positionV relativeFrom="paragraph">
              <wp:posOffset>216499</wp:posOffset>
            </wp:positionV>
            <wp:extent cx="3747135" cy="372745"/>
            <wp:effectExtent b="0" l="0" r="0" t="0"/>
            <wp:wrapTopAndBottom distB="0" distT="0"/>
            <wp:docPr id="7"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3747135" cy="372745"/>
                    </a:xfrm>
                    <a:prstGeom prst="rect"/>
                    <a:ln/>
                  </pic:spPr>
                </pic:pic>
              </a:graphicData>
            </a:graphic>
          </wp:anchor>
        </w:drawing>
      </w:r>
    </w:p>
    <w:p w:rsidR="00000000" w:rsidDel="00000000" w:rsidP="00000000" w:rsidRDefault="00000000" w:rsidRPr="00000000" w14:paraId="0000000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88" w:lineRule="auto"/>
        <w:ind w:left="72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1"/>
          <w:i w:val="0"/>
          <w:smallCaps w:val="0"/>
          <w:strike w:val="0"/>
          <w:color w:val="000000"/>
          <w:sz w:val="20"/>
          <w:szCs w:val="20"/>
          <w:u w:val="none"/>
          <w:shd w:fill="auto" w:val="clear"/>
          <w:vertAlign w:val="baseline"/>
          <w:rtl w:val="0"/>
        </w:rPr>
        <w:t xml:space="preserve">Certification:</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 Sign and date this form then return the completed form to the JSI point of contact. </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88" w:lineRule="auto"/>
        <w:ind w:left="720" w:right="360" w:firstLine="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88" w:lineRule="auto"/>
        <w:ind w:left="0" w:right="360" w:firstLine="0"/>
        <w:jc w:val="both"/>
        <w:rPr>
          <w:rFonts w:ascii="Gill Sans" w:cs="Gill Sans" w:eastAsia="Gill Sans" w:hAnsi="Gill Sans"/>
          <w:b w:val="1"/>
          <w:i w:val="0"/>
          <w:smallCaps w:val="0"/>
          <w:strike w:val="0"/>
          <w:color w:val="000000"/>
          <w:sz w:val="20"/>
          <w:szCs w:val="20"/>
          <w:u w:val="single"/>
          <w:shd w:fill="auto" w:val="clear"/>
          <w:vertAlign w:val="baseline"/>
        </w:rPr>
      </w:pPr>
      <w:r w:rsidDel="00000000" w:rsidR="00000000" w:rsidRPr="00000000">
        <w:rPr>
          <w:rFonts w:ascii="Gill Sans" w:cs="Gill Sans" w:eastAsia="Gill Sans" w:hAnsi="Gill Sans"/>
          <w:b w:val="1"/>
          <w:i w:val="0"/>
          <w:smallCaps w:val="0"/>
          <w:strike w:val="0"/>
          <w:color w:val="000000"/>
          <w:sz w:val="20"/>
          <w:szCs w:val="20"/>
          <w:u w:val="single"/>
          <w:shd w:fill="auto" w:val="clear"/>
          <w:vertAlign w:val="baseline"/>
          <w:rtl w:val="0"/>
        </w:rPr>
        <w:t xml:space="preserve">If you are not proposing a rate, skip Option 1 and provide relevant rate history information in Option 2</w:t>
      </w:r>
    </w:p>
    <w:p w:rsidR="00000000" w:rsidDel="00000000" w:rsidP="00000000" w:rsidRDefault="00000000" w:rsidRPr="00000000" w14:paraId="0000000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88" w:lineRule="auto"/>
        <w:ind w:left="72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1"/>
          <w:i w:val="0"/>
          <w:smallCaps w:val="0"/>
          <w:strike w:val="0"/>
          <w:color w:val="000000"/>
          <w:sz w:val="20"/>
          <w:szCs w:val="20"/>
          <w:u w:val="none"/>
          <w:shd w:fill="auto" w:val="clear"/>
          <w:vertAlign w:val="baseline"/>
          <w:rtl w:val="0"/>
        </w:rPr>
        <w:t xml:space="preserve">Name: </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Enter your name: Last, First, Middle</w:t>
      </w:r>
    </w:p>
    <w:p w:rsidR="00000000" w:rsidDel="00000000" w:rsidP="00000000" w:rsidRDefault="00000000" w:rsidRPr="00000000" w14:paraId="0000000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88" w:lineRule="auto"/>
        <w:ind w:left="72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1"/>
          <w:i w:val="0"/>
          <w:smallCaps w:val="0"/>
          <w:strike w:val="0"/>
          <w:color w:val="000000"/>
          <w:sz w:val="20"/>
          <w:szCs w:val="20"/>
          <w:u w:val="none"/>
          <w:shd w:fill="auto" w:val="clear"/>
          <w:vertAlign w:val="baseline"/>
          <w:rtl w:val="0"/>
        </w:rPr>
        <w:t xml:space="preserve">Employment History:</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 Section 2 refers to employment where you worked for an extended period and were salaried. Enter your employment history to include positions you have held in the last three years. If you require additional space, you can either continue on a separate sheet of paper or add rows to the existing sheet. </w:t>
      </w:r>
    </w:p>
    <w:p w:rsidR="00000000" w:rsidDel="00000000" w:rsidP="00000000" w:rsidRDefault="00000000" w:rsidRPr="00000000" w14:paraId="0000000E">
      <w:pPr>
        <w:keepNext w:val="0"/>
        <w:keepLines w:val="0"/>
        <w:pageBreakBefore w:val="0"/>
        <w:widowControl w:val="1"/>
        <w:numPr>
          <w:ilvl w:val="1"/>
          <w:numId w:val="4"/>
        </w:numPr>
        <w:pBdr>
          <w:top w:space="0" w:sz="0" w:val="nil"/>
          <w:left w:space="0" w:sz="0" w:val="nil"/>
          <w:bottom w:space="0" w:sz="0" w:val="nil"/>
          <w:right w:space="0" w:sz="0" w:val="nil"/>
          <w:between w:space="0" w:sz="0" w:val="nil"/>
        </w:pBdr>
        <w:shd w:fill="auto" w:val="clear"/>
        <w:spacing w:after="0" w:before="0" w:line="288" w:lineRule="auto"/>
        <w:ind w:left="126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The salary listed should only include the basic periodic payment for services rendered (or the base salary). This excludes bonuses, profit-sharing arrangements, commissions, consultant fees, extra or overtime work payments, and any and all allowances (e.g., post differential, quarters, cost of living, dependent education allowances).</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88" w:lineRule="auto"/>
        <w:ind w:left="1260" w:right="360" w:firstLine="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88" w:lineRule="auto"/>
        <w:ind w:left="72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1"/>
          <w:i w:val="0"/>
          <w:smallCaps w:val="0"/>
          <w:strike w:val="0"/>
          <w:color w:val="000000"/>
          <w:sz w:val="20"/>
          <w:szCs w:val="20"/>
          <w:u w:val="none"/>
          <w:shd w:fill="auto" w:val="clear"/>
          <w:vertAlign w:val="baseline"/>
          <w:rtl w:val="0"/>
        </w:rPr>
        <w:t xml:space="preserve">Specific Consultant Services:</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 Section 3 is for short-term consulting assignments where you worked for an hourly, daily, or fixed-term rate. Enter your consultancy history to include all consultancies from the past three years. If you require additional space, you can either continue on a separate sheet of paper or add rows to the existing sheet.</w:t>
      </w:r>
    </w:p>
    <w:p w:rsidR="00000000" w:rsidDel="00000000" w:rsidP="00000000" w:rsidRDefault="00000000" w:rsidRPr="00000000" w14:paraId="0000001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88" w:lineRule="auto"/>
        <w:ind w:left="126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When entering any previous Consulting Services into section 3, note that date range and number of days may not be the same. For example, </w:t>
      </w:r>
      <w:r w:rsidDel="00000000" w:rsidR="00000000" w:rsidRPr="00000000">
        <w:rPr>
          <w:rFonts w:ascii="Gill Sans" w:cs="Gill Sans" w:eastAsia="Gill Sans" w:hAnsi="Gill Sans"/>
          <w:rtl w:val="0"/>
        </w:rPr>
        <w:t xml:space="preserve">if </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a consultant worked 15 days over the course of three months, March–May 2024, the</w:t>
      </w:r>
      <w:r w:rsidDel="00000000" w:rsidR="00000000" w:rsidRPr="00000000">
        <w:rPr>
          <w:rFonts w:ascii="Gill Sans" w:cs="Gill Sans" w:eastAsia="Gill Sans" w:hAnsi="Gill Sans"/>
          <w:rtl w:val="0"/>
        </w:rPr>
        <w:t xml:space="preserve">y would enter the following information</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 </w:t>
      </w:r>
      <w:r w:rsidDel="00000000" w:rsidR="00000000" w:rsidRPr="00000000">
        <w:rPr>
          <w:rFonts w:ascii="Gill Sans" w:cs="Gill Sans" w:eastAsia="Gill Sans" w:hAnsi="Gill Sans"/>
          <w:rtl w:val="0"/>
        </w:rPr>
        <w:t xml:space="preserve">o</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n the JSI </w:t>
      </w:r>
      <w:r w:rsidDel="00000000" w:rsidR="00000000" w:rsidRPr="00000000">
        <w:rPr>
          <w:rFonts w:ascii="Gill Sans" w:cs="Gill Sans" w:eastAsia="Gill Sans" w:hAnsi="Gill Sans"/>
          <w:rtl w:val="0"/>
        </w:rPr>
        <w:t xml:space="preserve">Rate Form:</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 March–May 2024 as the dates of employment, 15 as the Days at Rate, and the daily rate in the final column.</w:t>
      </w:r>
    </w:p>
    <w:p w:rsidR="00000000" w:rsidDel="00000000" w:rsidP="00000000" w:rsidRDefault="00000000" w:rsidRPr="00000000" w14:paraId="00000012">
      <w:pPr>
        <w:spacing w:line="288" w:lineRule="auto"/>
        <w:ind w:right="360"/>
        <w:jc w:val="both"/>
        <w:rPr>
          <w:rFonts w:ascii="Gill Sans" w:cs="Gill Sans" w:eastAsia="Gill Sans" w:hAnsi="Gill Sans"/>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88" w:lineRule="auto"/>
        <w:ind w:left="720" w:right="360" w:firstLine="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The following instructions apply to both Sections 2 and 3:</w:t>
      </w:r>
    </w:p>
    <w:p w:rsidR="00000000" w:rsidDel="00000000" w:rsidP="00000000" w:rsidRDefault="00000000" w:rsidRPr="00000000" w14:paraId="0000001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88" w:lineRule="auto"/>
        <w:ind w:left="126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Enter your employment or consultancy history in reverse chronological order (i.e. list the most recent position first and work backwards)</w:t>
      </w:r>
    </w:p>
    <w:p w:rsidR="00000000" w:rsidDel="00000000" w:rsidP="00000000" w:rsidRDefault="00000000" w:rsidRPr="00000000" w14:paraId="0000001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88" w:lineRule="auto"/>
        <w:ind w:left="126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Enter the job/position title</w:t>
      </w:r>
    </w:p>
    <w:p w:rsidR="00000000" w:rsidDel="00000000" w:rsidP="00000000" w:rsidRDefault="00000000" w:rsidRPr="00000000" w14:paraId="0000001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88" w:lineRule="auto"/>
        <w:ind w:left="126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Enter employer’s name and address, a point of contact, and phone number</w:t>
      </w:r>
    </w:p>
    <w:p w:rsidR="00000000" w:rsidDel="00000000" w:rsidP="00000000" w:rsidRDefault="00000000" w:rsidRPr="00000000" w14:paraId="0000001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88" w:lineRule="auto"/>
        <w:ind w:left="126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Enter dates of your employment or consultancy using the format MM/DD/YY</w:t>
      </w:r>
    </w:p>
    <w:p w:rsidR="00000000" w:rsidDel="00000000" w:rsidP="00000000" w:rsidRDefault="00000000" w:rsidRPr="00000000" w14:paraId="0000001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88" w:lineRule="auto"/>
        <w:ind w:left="126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1"/>
          <w:i w:val="1"/>
          <w:smallCaps w:val="0"/>
          <w:strike w:val="0"/>
          <w:color w:val="000000"/>
          <w:sz w:val="20"/>
          <w:szCs w:val="20"/>
          <w:u w:val="single"/>
          <w:shd w:fill="auto" w:val="clear"/>
          <w:vertAlign w:val="baseline"/>
          <w:rtl w:val="0"/>
        </w:rPr>
        <w:t xml:space="preserve">Note:</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 All salaries and consultant rates should be presented in the currency of payment, which should be indicated next to the amount (for example: USD 250 or CFA 200,000). JSI will estimate the USD value based on the rate provided using an Oanda.com listed exchange rate at the time of completion.</w:t>
      </w:r>
    </w:p>
    <w:p w:rsidR="00000000" w:rsidDel="00000000" w:rsidP="00000000" w:rsidRDefault="00000000" w:rsidRPr="00000000" w14:paraId="00000019">
      <w:pPr>
        <w:spacing w:line="288" w:lineRule="auto"/>
        <w:ind w:right="360"/>
        <w:jc w:val="both"/>
        <w:rPr>
          <w:rFonts w:ascii="Gill Sans" w:cs="Gill Sans" w:eastAsia="Gill Sans" w:hAnsi="Gill Sans"/>
        </w:rPr>
      </w:pPr>
      <w:r w:rsidDel="00000000" w:rsidR="00000000" w:rsidRPr="00000000">
        <w:rPr>
          <w:rtl w:val="0"/>
        </w:rPr>
      </w:r>
    </w:p>
    <w:p w:rsidR="00000000" w:rsidDel="00000000" w:rsidP="00000000" w:rsidRDefault="00000000" w:rsidRPr="00000000" w14:paraId="0000001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88" w:lineRule="auto"/>
        <w:ind w:left="720" w:right="360" w:hanging="360"/>
        <w:jc w:val="both"/>
        <w:rPr>
          <w:rFonts w:ascii="Gill Sans" w:cs="Gill Sans" w:eastAsia="Gill Sans" w:hAnsi="Gill Sans"/>
          <w:b w:val="0"/>
          <w:i w:val="0"/>
          <w:smallCaps w:val="0"/>
          <w:strike w:val="0"/>
          <w:color w:val="000000"/>
          <w:sz w:val="20"/>
          <w:szCs w:val="20"/>
          <w:u w:val="none"/>
          <w:shd w:fill="auto" w:val="clear"/>
          <w:vertAlign w:val="baseline"/>
        </w:rPr>
      </w:pPr>
      <w:r w:rsidDel="00000000" w:rsidR="00000000" w:rsidRPr="00000000">
        <w:rPr>
          <w:rFonts w:ascii="Gill Sans" w:cs="Gill Sans" w:eastAsia="Gill Sans" w:hAnsi="Gill Sans"/>
          <w:b w:val="1"/>
          <w:i w:val="0"/>
          <w:smallCaps w:val="0"/>
          <w:strike w:val="0"/>
          <w:color w:val="000000"/>
          <w:sz w:val="20"/>
          <w:szCs w:val="20"/>
          <w:u w:val="none"/>
          <w:shd w:fill="auto" w:val="clear"/>
          <w:vertAlign w:val="baseline"/>
          <w:rtl w:val="0"/>
        </w:rPr>
        <w:t xml:space="preserve">Certification:</w:t>
      </w:r>
      <w:r w:rsidDel="00000000" w:rsidR="00000000" w:rsidRPr="00000000">
        <w:rPr>
          <w:rFonts w:ascii="Gill Sans" w:cs="Gill Sans" w:eastAsia="Gill Sans" w:hAnsi="Gill Sans"/>
          <w:b w:val="0"/>
          <w:i w:val="0"/>
          <w:smallCaps w:val="0"/>
          <w:strike w:val="0"/>
          <w:color w:val="000000"/>
          <w:sz w:val="20"/>
          <w:szCs w:val="20"/>
          <w:u w:val="none"/>
          <w:shd w:fill="auto" w:val="clear"/>
          <w:vertAlign w:val="baseline"/>
          <w:rtl w:val="0"/>
        </w:rPr>
        <w:t xml:space="preserve"> Sign and date this form to certify that the information provided is true and correct. Return the completed form to the JSI point of contact. </w:t>
      </w:r>
    </w:p>
    <w:p w:rsidR="00000000" w:rsidDel="00000000" w:rsidP="00000000" w:rsidRDefault="00000000" w:rsidRPr="00000000" w14:paraId="0000001B">
      <w:pPr>
        <w:spacing w:line="288" w:lineRule="auto"/>
        <w:jc w:val="both"/>
        <w:rPr>
          <w:rFonts w:ascii="Gill Sans" w:cs="Gill Sans" w:eastAsia="Gill Sans" w:hAnsi="Gill Sans"/>
        </w:rPr>
      </w:pPr>
      <w:r w:rsidDel="00000000" w:rsidR="00000000" w:rsidRPr="00000000">
        <w:rPr>
          <w:rtl w:val="0"/>
        </w:rPr>
      </w:r>
    </w:p>
    <w:p w:rsidR="00000000" w:rsidDel="00000000" w:rsidP="00000000" w:rsidRDefault="00000000" w:rsidRPr="00000000" w14:paraId="0000001C">
      <w:pPr>
        <w:spacing w:after="160" w:line="259" w:lineRule="auto"/>
        <w:rPr>
          <w:rFonts w:ascii="Gill Sans" w:cs="Gill Sans" w:eastAsia="Gill Sans" w:hAnsi="Gill Sans"/>
        </w:rPr>
      </w:pPr>
      <w:r w:rsidDel="00000000" w:rsidR="00000000" w:rsidRPr="00000000">
        <w:br w:type="page"/>
      </w:r>
      <w:r w:rsidDel="00000000" w:rsidR="00000000" w:rsidRPr="00000000">
        <w:rPr>
          <w:rtl w:val="0"/>
        </w:rPr>
      </w:r>
    </w:p>
    <w:p w:rsidR="00000000" w:rsidDel="00000000" w:rsidP="00000000" w:rsidRDefault="00000000" w:rsidRPr="00000000" w14:paraId="0000001D">
      <w:pPr>
        <w:pStyle w:val="Title"/>
        <w:spacing w:after="0" w:lineRule="auto"/>
        <w:jc w:val="center"/>
        <w:rPr>
          <w:rFonts w:ascii="Gill Sans" w:cs="Gill Sans" w:eastAsia="Gill Sans" w:hAnsi="Gill Sans"/>
          <w:sz w:val="44"/>
          <w:szCs w:val="44"/>
        </w:rPr>
      </w:pPr>
      <w:r w:rsidDel="00000000" w:rsidR="00000000" w:rsidRPr="00000000">
        <w:rPr>
          <w:rFonts w:ascii="Gill Sans" w:cs="Gill Sans" w:eastAsia="Gill Sans" w:hAnsi="Gill Sans"/>
          <w:sz w:val="44"/>
          <w:szCs w:val="44"/>
          <w:rtl w:val="0"/>
        </w:rPr>
        <w:t xml:space="preserve">JSI Independent Contractor Rate Form</w:t>
      </w:r>
    </w:p>
    <w:p w:rsidR="00000000" w:rsidDel="00000000" w:rsidP="00000000" w:rsidRDefault="00000000" w:rsidRPr="00000000" w14:paraId="0000001E">
      <w:pPr>
        <w:spacing w:line="288" w:lineRule="auto"/>
        <w:jc w:val="both"/>
        <w:rPr>
          <w:rFonts w:ascii="Gill Sans" w:cs="Gill Sans" w:eastAsia="Gill Sans" w:hAnsi="Gill Sans"/>
          <w:b w:val="1"/>
          <w:sz w:val="18"/>
          <w:szCs w:val="18"/>
        </w:rPr>
      </w:pPr>
      <w:r w:rsidDel="00000000" w:rsidR="00000000" w:rsidRPr="00000000">
        <w:rPr>
          <w:rFonts w:ascii="Gill Sans" w:cs="Gill Sans" w:eastAsia="Gill Sans" w:hAnsi="Gill Sans"/>
          <w:b w:val="1"/>
          <w:sz w:val="18"/>
          <w:szCs w:val="18"/>
          <w:rtl w:val="0"/>
        </w:rPr>
        <w:t xml:space="preserve">Select </w:t>
      </w:r>
      <w:r w:rsidDel="00000000" w:rsidR="00000000" w:rsidRPr="00000000">
        <w:rPr>
          <w:rFonts w:ascii="Gill Sans" w:cs="Gill Sans" w:eastAsia="Gill Sans" w:hAnsi="Gill Sans"/>
          <w:b w:val="1"/>
          <w:sz w:val="18"/>
          <w:szCs w:val="18"/>
          <w:u w:val="single"/>
          <w:rtl w:val="0"/>
        </w:rPr>
        <w:t xml:space="preserve">either</w:t>
      </w:r>
      <w:r w:rsidDel="00000000" w:rsidR="00000000" w:rsidRPr="00000000">
        <w:rPr>
          <w:rFonts w:ascii="Gill Sans" w:cs="Gill Sans" w:eastAsia="Gill Sans" w:hAnsi="Gill Sans"/>
          <w:b w:val="1"/>
          <w:sz w:val="18"/>
          <w:szCs w:val="18"/>
          <w:rtl w:val="0"/>
        </w:rPr>
        <w:t xml:space="preserve"> Option 1 or Option 2 below and complete in accordance with the instructions on the previous page. </w:t>
      </w:r>
    </w:p>
    <w:tbl>
      <w:tblPr>
        <w:tblStyle w:val="Table1"/>
        <w:tblW w:w="10710.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106"/>
        <w:gridCol w:w="2604"/>
        <w:tblGridChange w:id="0">
          <w:tblGrid>
            <w:gridCol w:w="8106"/>
            <w:gridCol w:w="2604"/>
          </w:tblGrid>
        </w:tblGridChange>
      </w:tblGrid>
      <w:tr>
        <w:trPr>
          <w:cantSplit w:val="1"/>
          <w:trHeight w:val="314" w:hRule="atLeast"/>
          <w:tblHeader w:val="0"/>
        </w:trPr>
        <w:tc>
          <w:tcPr>
            <w:gridSpan w:val="2"/>
            <w:shd w:fill="bdd7ee" w:val="clear"/>
            <w:vAlign w:val="center"/>
          </w:tcPr>
          <w:p w:rsidR="00000000" w:rsidDel="00000000" w:rsidP="00000000" w:rsidRDefault="00000000" w:rsidRPr="00000000" w14:paraId="0000001F">
            <w:pPr>
              <w:pStyle w:val="Heading1"/>
              <w:rPr>
                <w:rFonts w:ascii="Gill Sans" w:cs="Gill Sans" w:eastAsia="Gill Sans" w:hAnsi="Gill Sans"/>
                <w:sz w:val="24"/>
                <w:szCs w:val="24"/>
              </w:rPr>
            </w:pPr>
            <w:r w:rsidDel="00000000" w:rsidR="00000000" w:rsidRPr="00000000">
              <w:rPr>
                <w:rFonts w:ascii="MS Gothic" w:cs="MS Gothic" w:eastAsia="MS Gothic" w:hAnsi="MS Gothic"/>
                <w:sz w:val="18"/>
                <w:szCs w:val="18"/>
                <w:rtl w:val="0"/>
              </w:rPr>
              <w:t xml:space="preserve">☐</w:t>
            </w:r>
            <w:r w:rsidDel="00000000" w:rsidR="00000000" w:rsidRPr="00000000">
              <w:rPr>
                <w:rFonts w:ascii="Gill Sans" w:cs="Gill Sans" w:eastAsia="Gill Sans" w:hAnsi="Gill Sans"/>
                <w:sz w:val="18"/>
                <w:szCs w:val="18"/>
                <w:rtl w:val="0"/>
              </w:rPr>
              <w:t xml:space="preserve">   OPTION 1. FOR CONSULTANTS </w:t>
            </w:r>
            <w:r w:rsidDel="00000000" w:rsidR="00000000" w:rsidRPr="00000000">
              <w:rPr>
                <w:rFonts w:ascii="Gill Sans" w:cs="Gill Sans" w:eastAsia="Gill Sans" w:hAnsi="Gill Sans"/>
                <w:sz w:val="18"/>
                <w:szCs w:val="18"/>
                <w:u w:val="single"/>
                <w:rtl w:val="0"/>
              </w:rPr>
              <w:t xml:space="preserve">PROPOSING</w:t>
            </w:r>
            <w:r w:rsidDel="00000000" w:rsidR="00000000" w:rsidRPr="00000000">
              <w:rPr>
                <w:rFonts w:ascii="Gill Sans" w:cs="Gill Sans" w:eastAsia="Gill Sans" w:hAnsi="Gill Sans"/>
                <w:sz w:val="18"/>
                <w:szCs w:val="18"/>
                <w:rtl w:val="0"/>
              </w:rPr>
              <w:t xml:space="preserve"> A CONSULTANT RATE</w:t>
            </w:r>
            <w:r w:rsidDel="00000000" w:rsidR="00000000" w:rsidRPr="00000000">
              <w:rPr>
                <w:rtl w:val="0"/>
              </w:rPr>
            </w:r>
          </w:p>
        </w:tc>
      </w:tr>
      <w:tr>
        <w:trPr>
          <w:cantSplit w:val="0"/>
          <w:trHeight w:val="658" w:hRule="atLeast"/>
          <w:tblHeader w:val="0"/>
        </w:trPr>
        <w:tc>
          <w:tcPr>
            <w:gridSpan w:val="2"/>
          </w:tcPr>
          <w:p w:rsidR="00000000" w:rsidDel="00000000" w:rsidP="00000000" w:rsidRDefault="00000000" w:rsidRPr="00000000" w14:paraId="00000021">
            <w:pPr>
              <w:rPr>
                <w:rFonts w:ascii="Gill Sans" w:cs="Gill Sans" w:eastAsia="Gill Sans" w:hAnsi="Gill Sans"/>
                <w:b w:val="1"/>
                <w:sz w:val="18"/>
                <w:szCs w:val="18"/>
              </w:rPr>
            </w:pPr>
            <w:r w:rsidDel="00000000" w:rsidR="00000000" w:rsidRPr="00000000">
              <w:rPr>
                <w:rFonts w:ascii="Gill Sans" w:cs="Gill Sans" w:eastAsia="Gill Sans" w:hAnsi="Gill Sans"/>
                <w:b w:val="1"/>
                <w:sz w:val="18"/>
                <w:szCs w:val="18"/>
                <w:rtl w:val="0"/>
              </w:rPr>
              <w:t xml:space="preserve">1. NAME </w:t>
            </w:r>
            <w:r w:rsidDel="00000000" w:rsidR="00000000" w:rsidRPr="00000000">
              <w:rPr>
                <w:rFonts w:ascii="Gill Sans" w:cs="Gill Sans" w:eastAsia="Gill Sans" w:hAnsi="Gill Sans"/>
                <w:b w:val="1"/>
                <w:i w:val="1"/>
                <w:sz w:val="18"/>
                <w:szCs w:val="18"/>
                <w:rtl w:val="0"/>
              </w:rPr>
              <w:t xml:space="preserve">(LAST, FIRST, MIDDLE)</w:t>
            </w:r>
            <w:r w:rsidDel="00000000" w:rsidR="00000000" w:rsidRPr="00000000">
              <w:rPr>
                <w:rtl w:val="0"/>
              </w:rPr>
            </w:r>
          </w:p>
          <w:p w:rsidR="00000000" w:rsidDel="00000000" w:rsidP="00000000" w:rsidRDefault="00000000" w:rsidRPr="00000000" w14:paraId="00000022">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p w:rsidR="00000000" w:rsidDel="00000000" w:rsidP="00000000" w:rsidRDefault="00000000" w:rsidRPr="00000000" w14:paraId="00000023">
            <w:pPr>
              <w:rPr>
                <w:rFonts w:ascii="Gill Sans" w:cs="Gill Sans" w:eastAsia="Gill Sans" w:hAnsi="Gill Sans"/>
                <w:sz w:val="18"/>
                <w:szCs w:val="18"/>
              </w:rPr>
            </w:pPr>
            <w:r w:rsidDel="00000000" w:rsidR="00000000" w:rsidRPr="00000000">
              <w:rPr>
                <w:rtl w:val="0"/>
              </w:rPr>
            </w:r>
          </w:p>
          <w:p w:rsidR="00000000" w:rsidDel="00000000" w:rsidP="00000000" w:rsidRDefault="00000000" w:rsidRPr="00000000" w14:paraId="00000024">
            <w:pPr>
              <w:rPr>
                <w:rFonts w:ascii="Gill Sans" w:cs="Gill Sans" w:eastAsia="Gill Sans" w:hAnsi="Gill Sans"/>
                <w:sz w:val="18"/>
                <w:szCs w:val="18"/>
              </w:rPr>
            </w:pPr>
            <w:r w:rsidDel="00000000" w:rsidR="00000000" w:rsidRPr="00000000">
              <w:rPr>
                <w:rtl w:val="0"/>
              </w:rPr>
            </w:r>
          </w:p>
        </w:tc>
      </w:tr>
      <w:tr>
        <w:trPr>
          <w:cantSplit w:val="0"/>
          <w:trHeight w:val="901" w:hRule="atLeast"/>
          <w:tblHeader w:val="0"/>
        </w:trPr>
        <w:tc>
          <w:tcPr>
            <w:gridSpan w:val="2"/>
          </w:tcPr>
          <w:p w:rsidR="00000000" w:rsidDel="00000000" w:rsidP="00000000" w:rsidRDefault="00000000" w:rsidRPr="00000000" w14:paraId="00000026">
            <w:pPr>
              <w:rPr>
                <w:rFonts w:ascii="Gill Sans" w:cs="Gill Sans" w:eastAsia="Gill Sans" w:hAnsi="Gill Sans"/>
                <w:b w:val="1"/>
                <w:sz w:val="18"/>
                <w:szCs w:val="18"/>
              </w:rPr>
            </w:pPr>
            <w:r w:rsidDel="00000000" w:rsidR="00000000" w:rsidRPr="00000000">
              <w:rPr>
                <w:rFonts w:ascii="Gill Sans" w:cs="Gill Sans" w:eastAsia="Gill Sans" w:hAnsi="Gill Sans"/>
                <w:b w:val="1"/>
                <w:sz w:val="18"/>
                <w:szCs w:val="18"/>
                <w:rtl w:val="0"/>
              </w:rPr>
              <w:t xml:space="preserve">2. PROPOSED CONSULTANT RATE</w:t>
            </w:r>
          </w:p>
          <w:p w:rsidR="00000000" w:rsidDel="00000000" w:rsidP="00000000" w:rsidRDefault="00000000" w:rsidRPr="00000000" w14:paraId="00000027">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I propose the below rate to provide consulting services to JSI in connection the Scope of Work provided:</w:t>
            </w:r>
          </w:p>
          <w:p w:rsidR="00000000" w:rsidDel="00000000" w:rsidP="00000000" w:rsidRDefault="00000000" w:rsidRPr="00000000" w14:paraId="00000028">
            <w:pPr>
              <w:rPr>
                <w:rFonts w:ascii="Gill Sans" w:cs="Gill Sans" w:eastAsia="Gill Sans" w:hAnsi="Gill Sans"/>
                <w:b w:val="1"/>
                <w:sz w:val="18"/>
                <w:szCs w:val="18"/>
              </w:rPr>
            </w:pPr>
            <w:r w:rsidDel="00000000" w:rsidR="00000000" w:rsidRPr="00000000">
              <w:rPr>
                <w:rtl w:val="0"/>
              </w:rPr>
            </w:r>
          </w:p>
          <w:p w:rsidR="00000000" w:rsidDel="00000000" w:rsidP="00000000" w:rsidRDefault="00000000" w:rsidRPr="00000000" w14:paraId="00000029">
            <w:pPr>
              <w:rPr>
                <w:rFonts w:ascii="Gill Sans" w:cs="Gill Sans" w:eastAsia="Gill Sans" w:hAnsi="Gill Sans"/>
                <w:sz w:val="18"/>
                <w:szCs w:val="18"/>
              </w:rPr>
            </w:pPr>
            <w:r w:rsidDel="00000000" w:rsidR="00000000" w:rsidRPr="00000000">
              <w:rPr>
                <w:rFonts w:ascii="Gill Sans" w:cs="Gill Sans" w:eastAsia="Gill Sans" w:hAnsi="Gill Sans"/>
                <w:b w:val="1"/>
                <w:sz w:val="18"/>
                <w:szCs w:val="18"/>
                <w:rtl w:val="0"/>
              </w:rPr>
              <w:t xml:space="preserve">Rate: </w:t>
            </w:r>
            <w:r w:rsidDel="00000000" w:rsidR="00000000" w:rsidRPr="00000000">
              <w:rPr>
                <w:rFonts w:ascii="Gill Sans" w:cs="Gill Sans" w:eastAsia="Gill Sans" w:hAnsi="Gill Sans"/>
                <w:sz w:val="18"/>
                <w:szCs w:val="18"/>
                <w:rtl w:val="0"/>
              </w:rPr>
              <w:t xml:space="preserve">                             </w:t>
            </w:r>
            <w:r w:rsidDel="00000000" w:rsidR="00000000" w:rsidRPr="00000000">
              <w:rPr>
                <w:rFonts w:ascii="Gill Sans" w:cs="Gill Sans" w:eastAsia="Gill Sans" w:hAnsi="Gill Sans"/>
                <w:b w:val="1"/>
                <w:sz w:val="18"/>
                <w:szCs w:val="18"/>
                <w:rtl w:val="0"/>
              </w:rPr>
              <w:t xml:space="preserve"> Currency:</w:t>
            </w:r>
            <w:r w:rsidDel="00000000" w:rsidR="00000000" w:rsidRPr="00000000">
              <w:rPr>
                <w:rFonts w:ascii="Gill Sans" w:cs="Gill Sans" w:eastAsia="Gill Sans" w:hAnsi="Gill Sans"/>
                <w:sz w:val="18"/>
                <w:szCs w:val="18"/>
                <w:rtl w:val="0"/>
              </w:rPr>
              <w:t xml:space="preserve">                                  </w:t>
            </w:r>
            <w:r w:rsidDel="00000000" w:rsidR="00000000" w:rsidRPr="00000000">
              <w:rPr>
                <w:rFonts w:ascii="Gill Sans" w:cs="Gill Sans" w:eastAsia="Gill Sans" w:hAnsi="Gill Sans"/>
                <w:b w:val="1"/>
                <w:sz w:val="18"/>
                <w:szCs w:val="18"/>
                <w:rtl w:val="0"/>
              </w:rPr>
              <w:t xml:space="preserve">Select Unit:</w:t>
            </w:r>
            <w:r w:rsidDel="00000000" w:rsidR="00000000" w:rsidRPr="00000000">
              <w:rPr>
                <w:rFonts w:ascii="Gill Sans" w:cs="Gill Sans" w:eastAsia="Gill Sans" w:hAnsi="Gill Sans"/>
                <w:sz w:val="18"/>
                <w:szCs w:val="18"/>
                <w:rtl w:val="0"/>
              </w:rPr>
              <w:t xml:space="preserve">  </w:t>
            </w:r>
            <w:r w:rsidDel="00000000" w:rsidR="00000000" w:rsidRPr="00000000">
              <w:rPr>
                <w:rFonts w:ascii="MS Gothic" w:cs="MS Gothic" w:eastAsia="MS Gothic" w:hAnsi="MS Gothic"/>
                <w:sz w:val="18"/>
                <w:szCs w:val="18"/>
                <w:rtl w:val="0"/>
              </w:rPr>
              <w:t xml:space="preserve">☐</w:t>
            </w:r>
            <w:r w:rsidDel="00000000" w:rsidR="00000000" w:rsidRPr="00000000">
              <w:rPr>
                <w:rFonts w:ascii="Gill Sans" w:cs="Gill Sans" w:eastAsia="Gill Sans" w:hAnsi="Gill Sans"/>
                <w:sz w:val="18"/>
                <w:szCs w:val="18"/>
                <w:rtl w:val="0"/>
              </w:rPr>
              <w:t xml:space="preserve"> Per Day  /  </w:t>
            </w:r>
            <w:r w:rsidDel="00000000" w:rsidR="00000000" w:rsidRPr="00000000">
              <w:rPr>
                <w:rFonts w:ascii="MS Gothic" w:cs="MS Gothic" w:eastAsia="MS Gothic" w:hAnsi="MS Gothic"/>
                <w:sz w:val="18"/>
                <w:szCs w:val="18"/>
                <w:rtl w:val="0"/>
              </w:rPr>
              <w:t xml:space="preserve">☐</w:t>
            </w:r>
            <w:r w:rsidDel="00000000" w:rsidR="00000000" w:rsidRPr="00000000">
              <w:rPr>
                <w:rFonts w:ascii="Gill Sans" w:cs="Gill Sans" w:eastAsia="Gill Sans" w:hAnsi="Gill Sans"/>
                <w:sz w:val="18"/>
                <w:szCs w:val="18"/>
                <w:rtl w:val="0"/>
              </w:rPr>
              <w:t xml:space="preserve"> Per Hour  /  </w:t>
            </w:r>
            <w:r w:rsidDel="00000000" w:rsidR="00000000" w:rsidRPr="00000000">
              <w:rPr>
                <w:rFonts w:ascii="MS Gothic" w:cs="MS Gothic" w:eastAsia="MS Gothic" w:hAnsi="MS Gothic"/>
                <w:sz w:val="18"/>
                <w:szCs w:val="18"/>
                <w:rtl w:val="0"/>
              </w:rPr>
              <w:t xml:space="preserve">☐</w:t>
            </w:r>
            <w:r w:rsidDel="00000000" w:rsidR="00000000" w:rsidRPr="00000000">
              <w:rPr>
                <w:rFonts w:ascii="Gill Sans" w:cs="Gill Sans" w:eastAsia="Gill Sans" w:hAnsi="Gill Sans"/>
                <w:sz w:val="18"/>
                <w:szCs w:val="18"/>
                <w:rtl w:val="0"/>
              </w:rPr>
              <w:t xml:space="preserve"> Total</w:t>
            </w:r>
          </w:p>
          <w:p w:rsidR="00000000" w:rsidDel="00000000" w:rsidP="00000000" w:rsidRDefault="00000000" w:rsidRPr="00000000" w14:paraId="0000002A">
            <w:pPr>
              <w:rPr>
                <w:rFonts w:ascii="Gill Sans" w:cs="Gill Sans" w:eastAsia="Gill Sans" w:hAnsi="Gill Sans"/>
                <w:sz w:val="18"/>
                <w:szCs w:val="18"/>
              </w:rPr>
            </w:pPr>
            <w:r w:rsidDel="00000000" w:rsidR="00000000" w:rsidRPr="00000000">
              <w:rPr>
                <w:rtl w:val="0"/>
              </w:rPr>
            </w:r>
          </w:p>
        </w:tc>
      </w:tr>
      <w:tr>
        <w:trPr>
          <w:cantSplit w:val="0"/>
          <w:trHeight w:val="433" w:hRule="atLeast"/>
          <w:tblHeader w:val="0"/>
        </w:trPr>
        <w:tc>
          <w:tcPr>
            <w:gridSpan w:val="2"/>
            <w:vAlign w:val="center"/>
          </w:tcPr>
          <w:p w:rsidR="00000000" w:rsidDel="00000000" w:rsidP="00000000" w:rsidRDefault="00000000" w:rsidRPr="00000000" w14:paraId="0000002C">
            <w:pPr>
              <w:rPr>
                <w:rFonts w:ascii="Gill Sans" w:cs="Gill Sans" w:eastAsia="Gill Sans" w:hAnsi="Gill Sans"/>
                <w:b w:val="1"/>
                <w:sz w:val="18"/>
                <w:szCs w:val="18"/>
              </w:rPr>
            </w:pPr>
            <w:r w:rsidDel="00000000" w:rsidR="00000000" w:rsidRPr="00000000">
              <w:rPr>
                <w:rFonts w:ascii="Gill Sans" w:cs="Gill Sans" w:eastAsia="Gill Sans" w:hAnsi="Gill Sans"/>
                <w:b w:val="1"/>
                <w:sz w:val="18"/>
                <w:szCs w:val="18"/>
                <w:rtl w:val="0"/>
              </w:rPr>
              <w:t xml:space="preserve">3.   CERTIFICATION:    </w:t>
            </w:r>
          </w:p>
        </w:tc>
      </w:tr>
      <w:tr>
        <w:trPr>
          <w:cantSplit w:val="1"/>
          <w:trHeight w:val="576" w:hRule="atLeast"/>
          <w:tblHeader w:val="0"/>
        </w:trPr>
        <w:tc>
          <w:tcPr>
            <w:tcBorders>
              <w:top w:color="000000" w:space="0" w:sz="4" w:val="single"/>
              <w:bottom w:color="000000" w:space="0" w:sz="4" w:val="single"/>
            </w:tcBorders>
          </w:tcPr>
          <w:p w:rsidR="00000000" w:rsidDel="00000000" w:rsidP="00000000" w:rsidRDefault="00000000" w:rsidRPr="00000000" w14:paraId="0000002E">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Signature of Consultant</w:t>
            </w:r>
          </w:p>
        </w:tc>
        <w:tc>
          <w:tcPr>
            <w:tcBorders>
              <w:top w:color="000000" w:space="0" w:sz="4" w:val="single"/>
              <w:bottom w:color="000000" w:space="0" w:sz="4" w:val="single"/>
            </w:tcBorders>
          </w:tcPr>
          <w:p w:rsidR="00000000" w:rsidDel="00000000" w:rsidP="00000000" w:rsidRDefault="00000000" w:rsidRPr="00000000" w14:paraId="0000002F">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Date</w:t>
            </w:r>
          </w:p>
          <w:p w:rsidR="00000000" w:rsidDel="00000000" w:rsidP="00000000" w:rsidRDefault="00000000" w:rsidRPr="00000000" w14:paraId="00000030">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bl>
    <w:p w:rsidR="00000000" w:rsidDel="00000000" w:rsidP="00000000" w:rsidRDefault="00000000" w:rsidRPr="00000000" w14:paraId="00000031">
      <w:pPr>
        <w:jc w:val="center"/>
        <w:rPr>
          <w:rFonts w:ascii="Gill Sans" w:cs="Gill Sans" w:eastAsia="Gill Sans" w:hAnsi="Gill Sans"/>
          <w:b w:val="1"/>
        </w:rPr>
      </w:pPr>
      <w:r w:rsidDel="00000000" w:rsidR="00000000" w:rsidRPr="00000000">
        <w:rPr>
          <w:rFonts w:ascii="Gill Sans" w:cs="Gill Sans" w:eastAsia="Gill Sans" w:hAnsi="Gill Sans"/>
          <w:b w:val="1"/>
          <w:rtl w:val="0"/>
        </w:rPr>
        <w:t xml:space="preserve">OR</w:t>
      </w:r>
    </w:p>
    <w:p w:rsidR="00000000" w:rsidDel="00000000" w:rsidP="00000000" w:rsidRDefault="00000000" w:rsidRPr="00000000" w14:paraId="00000032">
      <w:pPr>
        <w:rPr>
          <w:rFonts w:ascii="Gill Sans" w:cs="Gill Sans" w:eastAsia="Gill Sans" w:hAnsi="Gill Sans"/>
          <w:sz w:val="18"/>
          <w:szCs w:val="18"/>
        </w:rPr>
      </w:pPr>
      <w:r w:rsidDel="00000000" w:rsidR="00000000" w:rsidRPr="00000000">
        <w:rPr>
          <w:rtl w:val="0"/>
        </w:rPr>
      </w:r>
    </w:p>
    <w:tbl>
      <w:tblPr>
        <w:tblStyle w:val="Table2"/>
        <w:tblW w:w="10710.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162"/>
        <w:gridCol w:w="3241"/>
        <w:gridCol w:w="1175"/>
        <w:gridCol w:w="528"/>
        <w:gridCol w:w="642"/>
        <w:gridCol w:w="618"/>
        <w:gridCol w:w="462"/>
        <w:gridCol w:w="882"/>
        <w:tblGridChange w:id="0">
          <w:tblGrid>
            <w:gridCol w:w="3162"/>
            <w:gridCol w:w="3241"/>
            <w:gridCol w:w="1175"/>
            <w:gridCol w:w="528"/>
            <w:gridCol w:w="642"/>
            <w:gridCol w:w="618"/>
            <w:gridCol w:w="462"/>
            <w:gridCol w:w="882"/>
          </w:tblGrid>
        </w:tblGridChange>
      </w:tblGrid>
      <w:tr>
        <w:trPr>
          <w:cantSplit w:val="1"/>
          <w:trHeight w:val="278" w:hRule="atLeast"/>
          <w:tblHeader w:val="0"/>
        </w:trPr>
        <w:tc>
          <w:tcPr>
            <w:gridSpan w:val="8"/>
            <w:shd w:fill="bdd7ee" w:val="clear"/>
            <w:vAlign w:val="center"/>
          </w:tcPr>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Gill Sans" w:cs="Gill Sans" w:eastAsia="Gill Sans" w:hAnsi="Gill Sans"/>
                <w:b w:val="1"/>
                <w:i w:val="0"/>
                <w:smallCaps w:val="0"/>
                <w:strike w:val="0"/>
                <w:color w:val="000000"/>
                <w:sz w:val="18"/>
                <w:szCs w:val="18"/>
                <w:u w:val="none"/>
                <w:shd w:fill="auto" w:val="clear"/>
                <w:vertAlign w:val="baseline"/>
              </w:rPr>
            </w:pPr>
            <w:r w:rsidDel="00000000" w:rsidR="00000000" w:rsidRPr="00000000">
              <w:rPr>
                <w:rFonts w:ascii="MS Gothic" w:cs="MS Gothic" w:eastAsia="MS Gothic" w:hAnsi="MS Gothic"/>
                <w:b w:val="1"/>
                <w:i w:val="0"/>
                <w:smallCaps w:val="0"/>
                <w:strike w:val="0"/>
                <w:color w:val="000000"/>
                <w:sz w:val="18"/>
                <w:szCs w:val="18"/>
                <w:u w:val="none"/>
                <w:shd w:fill="auto" w:val="clear"/>
                <w:vertAlign w:val="baseline"/>
                <w:rtl w:val="0"/>
              </w:rPr>
              <w:t xml:space="preserve">☐</w:t>
            </w:r>
            <w:r w:rsidDel="00000000" w:rsidR="00000000" w:rsidRPr="00000000">
              <w:rPr>
                <w:rFonts w:ascii="Gill Sans" w:cs="Gill Sans" w:eastAsia="Gill Sans" w:hAnsi="Gill Sans"/>
                <w:b w:val="1"/>
                <w:i w:val="0"/>
                <w:smallCaps w:val="0"/>
                <w:strike w:val="0"/>
                <w:color w:val="000000"/>
                <w:sz w:val="18"/>
                <w:szCs w:val="18"/>
                <w:u w:val="none"/>
                <w:shd w:fill="auto" w:val="clear"/>
                <w:vertAlign w:val="baseline"/>
                <w:rtl w:val="0"/>
              </w:rPr>
              <w:t xml:space="preserve">   OPTION 2. FOR CONSULTANTS </w:t>
            </w:r>
            <w:r w:rsidDel="00000000" w:rsidR="00000000" w:rsidRPr="00000000">
              <w:rPr>
                <w:rFonts w:ascii="Gill Sans" w:cs="Gill Sans" w:eastAsia="Gill Sans" w:hAnsi="Gill Sans"/>
                <w:b w:val="1"/>
                <w:i w:val="0"/>
                <w:smallCaps w:val="0"/>
                <w:strike w:val="0"/>
                <w:color w:val="000000"/>
                <w:sz w:val="18"/>
                <w:szCs w:val="18"/>
                <w:u w:val="single"/>
                <w:shd w:fill="auto" w:val="clear"/>
                <w:vertAlign w:val="baseline"/>
                <w:rtl w:val="0"/>
              </w:rPr>
              <w:t xml:space="preserve">WITHOUT</w:t>
            </w:r>
            <w:r w:rsidDel="00000000" w:rsidR="00000000" w:rsidRPr="00000000">
              <w:rPr>
                <w:rFonts w:ascii="Gill Sans" w:cs="Gill Sans" w:eastAsia="Gill Sans" w:hAnsi="Gill Sans"/>
                <w:b w:val="1"/>
                <w:i w:val="0"/>
                <w:smallCaps w:val="0"/>
                <w:strike w:val="0"/>
                <w:color w:val="000000"/>
                <w:sz w:val="18"/>
                <w:szCs w:val="18"/>
                <w:u w:val="none"/>
                <w:shd w:fill="auto" w:val="clear"/>
                <w:vertAlign w:val="baseline"/>
                <w:rtl w:val="0"/>
              </w:rPr>
              <w:t xml:space="preserve"> A PROPOSED CONSULTANT RATE</w:t>
            </w:r>
          </w:p>
        </w:tc>
      </w:tr>
      <w:tr>
        <w:trPr>
          <w:cantSplit w:val="1"/>
          <w:trHeight w:val="278" w:hRule="atLeast"/>
          <w:tblHeader w:val="0"/>
        </w:trPr>
        <w:tc>
          <w:tcPr>
            <w:gridSpan w:val="8"/>
            <w:shd w:fill="ffffff" w:val="clear"/>
            <w:vAlign w:val="center"/>
          </w:tcPr>
          <w:p w:rsidR="00000000" w:rsidDel="00000000" w:rsidP="00000000" w:rsidRDefault="00000000" w:rsidRPr="00000000" w14:paraId="0000003B">
            <w:pPr>
              <w:rPr>
                <w:rFonts w:ascii="Gill Sans" w:cs="Gill Sans" w:eastAsia="Gill Sans" w:hAnsi="Gill Sans"/>
                <w:b w:val="1"/>
                <w:sz w:val="18"/>
                <w:szCs w:val="18"/>
              </w:rPr>
            </w:pPr>
            <w:r w:rsidDel="00000000" w:rsidR="00000000" w:rsidRPr="00000000">
              <w:rPr>
                <w:rFonts w:ascii="Gill Sans" w:cs="Gill Sans" w:eastAsia="Gill Sans" w:hAnsi="Gill Sans"/>
                <w:b w:val="1"/>
                <w:sz w:val="18"/>
                <w:szCs w:val="18"/>
                <w:rtl w:val="0"/>
              </w:rPr>
              <w:t xml:space="preserve">1. NAME </w:t>
            </w:r>
            <w:r w:rsidDel="00000000" w:rsidR="00000000" w:rsidRPr="00000000">
              <w:rPr>
                <w:rFonts w:ascii="Gill Sans" w:cs="Gill Sans" w:eastAsia="Gill Sans" w:hAnsi="Gill Sans"/>
                <w:b w:val="1"/>
                <w:i w:val="1"/>
                <w:sz w:val="18"/>
                <w:szCs w:val="18"/>
                <w:rtl w:val="0"/>
              </w:rPr>
              <w:t xml:space="preserve">(LAST, FIRST, MIDDLE)</w:t>
            </w:r>
            <w:r w:rsidDel="00000000" w:rsidR="00000000" w:rsidRPr="00000000">
              <w:rPr>
                <w:rtl w:val="0"/>
              </w:rPr>
            </w:r>
          </w:p>
          <w:p w:rsidR="00000000" w:rsidDel="00000000" w:rsidP="00000000" w:rsidRDefault="00000000" w:rsidRPr="00000000" w14:paraId="0000003C">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p w:rsidR="00000000" w:rsidDel="00000000" w:rsidP="00000000" w:rsidRDefault="00000000" w:rsidRPr="00000000" w14:paraId="0000003D">
            <w:pPr>
              <w:rPr>
                <w:rFonts w:ascii="Gill Sans" w:cs="Gill Sans" w:eastAsia="Gill Sans" w:hAnsi="Gill Sans"/>
                <w:sz w:val="18"/>
                <w:szCs w:val="18"/>
              </w:rPr>
            </w:pPr>
            <w:r w:rsidDel="00000000" w:rsidR="00000000" w:rsidRPr="00000000">
              <w:rPr>
                <w:rtl w:val="0"/>
              </w:rPr>
            </w:r>
          </w:p>
        </w:tc>
      </w:tr>
      <w:tr>
        <w:trPr>
          <w:cantSplit w:val="1"/>
          <w:trHeight w:val="278" w:hRule="atLeast"/>
          <w:tblHeader w:val="0"/>
        </w:trPr>
        <w:tc>
          <w:tcPr>
            <w:gridSpan w:val="8"/>
            <w:vAlign w:val="center"/>
          </w:tcPr>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Gill Sans" w:cs="Gill Sans" w:eastAsia="Gill Sans" w:hAnsi="Gill Sans"/>
                <w:b w:val="0"/>
                <w:i w:val="0"/>
                <w:smallCaps w:val="0"/>
                <w:strike w:val="0"/>
                <w:color w:val="000000"/>
                <w:sz w:val="18"/>
                <w:szCs w:val="18"/>
                <w:u w:val="none"/>
                <w:shd w:fill="auto" w:val="clear"/>
                <w:vertAlign w:val="baseline"/>
              </w:rPr>
            </w:pPr>
            <w:r w:rsidDel="00000000" w:rsidR="00000000" w:rsidRPr="00000000">
              <w:rPr>
                <w:rFonts w:ascii="Gill Sans" w:cs="Gill Sans" w:eastAsia="Gill Sans" w:hAnsi="Gill Sans"/>
                <w:b w:val="1"/>
                <w:i w:val="0"/>
                <w:smallCaps w:val="0"/>
                <w:strike w:val="0"/>
                <w:color w:val="000000"/>
                <w:sz w:val="18"/>
                <w:szCs w:val="18"/>
                <w:u w:val="none"/>
                <w:shd w:fill="auto" w:val="clear"/>
                <w:vertAlign w:val="baseline"/>
                <w:rtl w:val="0"/>
              </w:rPr>
              <w:t xml:space="preserve">2. EMPLOYMENT HISTORY</w:t>
            </w:r>
            <w:r w:rsidDel="00000000" w:rsidR="00000000" w:rsidRPr="00000000">
              <w:rPr>
                <w:rtl w:val="0"/>
              </w:rPr>
            </w:r>
          </w:p>
        </w:tc>
      </w:tr>
      <w:tr>
        <w:trPr>
          <w:cantSplit w:val="1"/>
          <w:trHeight w:val="1232" w:hRule="atLeast"/>
          <w:tblHeader w:val="0"/>
        </w:trPr>
        <w:tc>
          <w:tcPr>
            <w:gridSpan w:val="8"/>
            <w:vAlign w:val="center"/>
          </w:tcPr>
          <w:p w:rsidR="00000000" w:rsidDel="00000000" w:rsidP="00000000" w:rsidRDefault="00000000" w:rsidRPr="00000000" w14:paraId="0000004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420"/>
              <w:jc w:val="left"/>
              <w:rPr>
                <w:rFonts w:ascii="Gill Sans" w:cs="Gill Sans" w:eastAsia="Gill Sans" w:hAnsi="Gill Sans"/>
                <w:b w:val="0"/>
                <w:i w:val="0"/>
                <w:smallCaps w:val="0"/>
                <w:strike w:val="0"/>
                <w:color w:val="000000"/>
                <w:sz w:val="16"/>
                <w:szCs w:val="16"/>
                <w:u w:val="none"/>
                <w:shd w:fill="auto" w:val="clear"/>
                <w:vertAlign w:val="baseline"/>
              </w:rPr>
            </w:pPr>
            <w:r w:rsidDel="00000000" w:rsidR="00000000" w:rsidRPr="00000000">
              <w:rPr>
                <w:rFonts w:ascii="Gill Sans" w:cs="Gill Sans" w:eastAsia="Gill Sans" w:hAnsi="Gill Sans"/>
                <w:b w:val="0"/>
                <w:i w:val="0"/>
                <w:smallCaps w:val="0"/>
                <w:strike w:val="0"/>
                <w:color w:val="000000"/>
                <w:sz w:val="16"/>
                <w:szCs w:val="16"/>
                <w:u w:val="none"/>
                <w:shd w:fill="auto" w:val="clear"/>
                <w:vertAlign w:val="baseline"/>
                <w:rtl w:val="0"/>
              </w:rPr>
              <w:t xml:space="preserve">Give last three (3) years.  List salaries separately for each year.  Continue on separate sheet of paper if required to list all employment related to duties of proposed assignment.</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rFonts w:ascii="Gill Sans" w:cs="Gill Sans" w:eastAsia="Gill Sans" w:hAnsi="Gill Sans"/>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4F">
            <w:pPr>
              <w:numPr>
                <w:ilvl w:val="0"/>
                <w:numId w:val="1"/>
              </w:numPr>
              <w:ind w:left="420" w:hanging="420"/>
              <w:rPr>
                <w:rFonts w:ascii="Gill Sans" w:cs="Gill Sans" w:eastAsia="Gill Sans" w:hAnsi="Gill Sans"/>
                <w:sz w:val="18"/>
                <w:szCs w:val="18"/>
              </w:rPr>
            </w:pPr>
            <w:r w:rsidDel="00000000" w:rsidR="00000000" w:rsidRPr="00000000">
              <w:rPr>
                <w:rFonts w:ascii="Gill Sans" w:cs="Gill Sans" w:eastAsia="Gill Sans" w:hAnsi="Gill Sans"/>
                <w:sz w:val="16"/>
                <w:szCs w:val="16"/>
                <w:rtl w:val="0"/>
              </w:rPr>
              <w:t xml:space="preserve">Salary definition – basic periodic payment for services rendered.  Exclude bonuses, profit-sharing arrangements, commissions, consultant fees, extra or overtime work payments, overseas differential or quarters, cost of living or dependent education allowances.</w:t>
            </w:r>
            <w:r w:rsidDel="00000000" w:rsidR="00000000" w:rsidRPr="00000000">
              <w:rPr>
                <w:rtl w:val="0"/>
              </w:rPr>
            </w:r>
          </w:p>
        </w:tc>
      </w:tr>
      <w:tr>
        <w:trPr>
          <w:cantSplit w:val="1"/>
          <w:trHeight w:val="246" w:hRule="atLeast"/>
          <w:tblHeader w:val="0"/>
        </w:trPr>
        <w:tc>
          <w:tcPr>
            <w:vMerge w:val="restart"/>
            <w:vAlign w:val="center"/>
          </w:tcPr>
          <w:p w:rsidR="00000000" w:rsidDel="00000000" w:rsidP="00000000" w:rsidRDefault="00000000" w:rsidRPr="00000000" w14:paraId="00000057">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POSITION TITLE</w:t>
            </w:r>
          </w:p>
        </w:tc>
        <w:tc>
          <w:tcPr>
            <w:vMerge w:val="restart"/>
            <w:vAlign w:val="center"/>
          </w:tcPr>
          <w:p w:rsidR="00000000" w:rsidDel="00000000" w:rsidP="00000000" w:rsidRDefault="00000000" w:rsidRPr="00000000" w14:paraId="00000058">
            <w:pPr>
              <w:jc w:val="center"/>
              <w:rPr>
                <w:rFonts w:ascii="Gill Sans" w:cs="Gill Sans" w:eastAsia="Gill Sans" w:hAnsi="Gill Sans"/>
                <w:sz w:val="16"/>
                <w:szCs w:val="16"/>
              </w:rPr>
            </w:pPr>
            <w:r w:rsidDel="00000000" w:rsidR="00000000" w:rsidRPr="00000000">
              <w:rPr>
                <w:rFonts w:ascii="Gill Sans" w:cs="Gill Sans" w:eastAsia="Gill Sans" w:hAnsi="Gill Sans"/>
                <w:sz w:val="16"/>
                <w:szCs w:val="16"/>
                <w:rtl w:val="0"/>
              </w:rPr>
              <w:t xml:space="preserve">EMPLOYER’S NAME AND ADDRESS</w:t>
            </w:r>
          </w:p>
          <w:p w:rsidR="00000000" w:rsidDel="00000000" w:rsidP="00000000" w:rsidRDefault="00000000" w:rsidRPr="00000000" w14:paraId="00000059">
            <w:pPr>
              <w:jc w:val="center"/>
              <w:rPr>
                <w:rFonts w:ascii="Gill Sans" w:cs="Gill Sans" w:eastAsia="Gill Sans" w:hAnsi="Gill Sans"/>
                <w:sz w:val="16"/>
                <w:szCs w:val="16"/>
              </w:rPr>
            </w:pPr>
            <w:r w:rsidDel="00000000" w:rsidR="00000000" w:rsidRPr="00000000">
              <w:rPr>
                <w:rFonts w:ascii="Gill Sans" w:cs="Gill Sans" w:eastAsia="Gill Sans" w:hAnsi="Gill Sans"/>
                <w:sz w:val="16"/>
                <w:szCs w:val="16"/>
                <w:rtl w:val="0"/>
              </w:rPr>
              <w:t xml:space="preserve">POINT OF CONTACT &amp;TELEPHONE #</w:t>
            </w:r>
          </w:p>
        </w:tc>
        <w:tc>
          <w:tcPr>
            <w:gridSpan w:val="4"/>
            <w:vAlign w:val="center"/>
          </w:tcPr>
          <w:p w:rsidR="00000000" w:rsidDel="00000000" w:rsidP="00000000" w:rsidRDefault="00000000" w:rsidRPr="00000000" w14:paraId="0000005A">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Dates of Employment </w:t>
            </w:r>
            <w:r w:rsidDel="00000000" w:rsidR="00000000" w:rsidRPr="00000000">
              <w:rPr>
                <w:rFonts w:ascii="Gill Sans" w:cs="Gill Sans" w:eastAsia="Gill Sans" w:hAnsi="Gill Sans"/>
                <w:i w:val="1"/>
                <w:sz w:val="18"/>
                <w:szCs w:val="18"/>
                <w:rtl w:val="0"/>
              </w:rPr>
              <w:t xml:space="preserve">(MM/DD/YY)</w:t>
            </w:r>
            <w:r w:rsidDel="00000000" w:rsidR="00000000" w:rsidRPr="00000000">
              <w:rPr>
                <w:rtl w:val="0"/>
              </w:rPr>
            </w:r>
          </w:p>
        </w:tc>
        <w:tc>
          <w:tcPr>
            <w:gridSpan w:val="2"/>
            <w:vMerge w:val="restart"/>
            <w:vAlign w:val="center"/>
          </w:tcPr>
          <w:p w:rsidR="00000000" w:rsidDel="00000000" w:rsidP="00000000" w:rsidRDefault="00000000" w:rsidRPr="00000000" w14:paraId="0000005E">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Annual Salary</w:t>
            </w:r>
          </w:p>
        </w:tc>
      </w:tr>
      <w:tr>
        <w:trPr>
          <w:cantSplit w:val="1"/>
          <w:trHeight w:val="278" w:hRule="atLeast"/>
          <w:tblHeader w:val="0"/>
        </w:trPr>
        <w:tc>
          <w:tcPr>
            <w:vMerge w:val="continue"/>
            <w:vAlign w:val="center"/>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18"/>
                <w:szCs w:val="18"/>
              </w:rPr>
            </w:pPr>
            <w:r w:rsidDel="00000000" w:rsidR="00000000" w:rsidRPr="00000000">
              <w:rPr>
                <w:rtl w:val="0"/>
              </w:rPr>
            </w:r>
          </w:p>
        </w:tc>
        <w:tc>
          <w:tcPr>
            <w:vMerge w:val="continue"/>
            <w:vAlign w:val="center"/>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18"/>
                <w:szCs w:val="18"/>
              </w:rPr>
            </w:pPr>
            <w:r w:rsidDel="00000000" w:rsidR="00000000" w:rsidRPr="00000000">
              <w:rPr>
                <w:rtl w:val="0"/>
              </w:rPr>
            </w:r>
          </w:p>
        </w:tc>
        <w:tc>
          <w:tcPr>
            <w:gridSpan w:val="2"/>
            <w:vAlign w:val="center"/>
          </w:tcPr>
          <w:p w:rsidR="00000000" w:rsidDel="00000000" w:rsidP="00000000" w:rsidRDefault="00000000" w:rsidRPr="00000000" w14:paraId="00000062">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From</w:t>
            </w:r>
          </w:p>
        </w:tc>
        <w:tc>
          <w:tcPr>
            <w:gridSpan w:val="2"/>
            <w:vAlign w:val="center"/>
          </w:tcPr>
          <w:p w:rsidR="00000000" w:rsidDel="00000000" w:rsidP="00000000" w:rsidRDefault="00000000" w:rsidRPr="00000000" w14:paraId="00000064">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To</w:t>
            </w:r>
          </w:p>
        </w:tc>
        <w:tc>
          <w:tcPr>
            <w:gridSpan w:val="2"/>
            <w:vMerge w:val="continue"/>
            <w:vAlign w:val="center"/>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18"/>
                <w:szCs w:val="18"/>
              </w:rPr>
            </w:pPr>
            <w:r w:rsidDel="00000000" w:rsidR="00000000" w:rsidRPr="00000000">
              <w:rPr>
                <w:rtl w:val="0"/>
              </w:rPr>
            </w:r>
          </w:p>
        </w:tc>
      </w:tr>
      <w:tr>
        <w:trPr>
          <w:cantSplit w:val="1"/>
          <w:trHeight w:val="432" w:hRule="atLeast"/>
          <w:tblHeader w:val="0"/>
        </w:trPr>
        <w:tc>
          <w:tcPr>
            <w:vAlign w:val="center"/>
          </w:tcPr>
          <w:p w:rsidR="00000000" w:rsidDel="00000000" w:rsidP="00000000" w:rsidRDefault="00000000" w:rsidRPr="00000000" w14:paraId="00000068">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vAlign w:val="center"/>
          </w:tcPr>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Gill Sans" w:cs="Gill Sans" w:eastAsia="Gill Sans" w:hAnsi="Gill Sans"/>
                <w:b w:val="0"/>
                <w:i w:val="0"/>
                <w:smallCaps w:val="0"/>
                <w:strike w:val="0"/>
                <w:color w:val="000000"/>
                <w:sz w:val="18"/>
                <w:szCs w:val="18"/>
                <w:u w:val="none"/>
                <w:shd w:fill="auto" w:val="clear"/>
                <w:vertAlign w:val="baseline"/>
              </w:rPr>
            </w:pPr>
            <w:r w:rsidDel="00000000" w:rsidR="00000000" w:rsidRPr="00000000">
              <w:rPr>
                <w:rFonts w:ascii="Gill Sans" w:cs="Gill Sans" w:eastAsia="Gill Sans" w:hAnsi="Gill Sans"/>
                <w:b w:val="0"/>
                <w:i w:val="0"/>
                <w:smallCaps w:val="0"/>
                <w:strike w:val="0"/>
                <w:color w:val="000000"/>
                <w:sz w:val="18"/>
                <w:szCs w:val="18"/>
                <w:u w:val="none"/>
                <w:shd w:fill="auto" w:val="clear"/>
                <w:vertAlign w:val="baseline"/>
                <w:rtl w:val="0"/>
              </w:rPr>
              <w:t xml:space="preserve">     </w:t>
            </w:r>
          </w:p>
        </w:tc>
        <w:tc>
          <w:tcPr>
            <w:gridSpan w:val="2"/>
            <w:vAlign w:val="center"/>
          </w:tcPr>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center"/>
              <w:rPr>
                <w:rFonts w:ascii="Gill Sans" w:cs="Gill Sans" w:eastAsia="Gill Sans" w:hAnsi="Gill Sans"/>
                <w:b w:val="0"/>
                <w:i w:val="0"/>
                <w:smallCaps w:val="0"/>
                <w:strike w:val="0"/>
                <w:color w:val="000000"/>
                <w:sz w:val="18"/>
                <w:szCs w:val="18"/>
                <w:u w:val="none"/>
                <w:shd w:fill="auto" w:val="clear"/>
                <w:vertAlign w:val="baseline"/>
              </w:rPr>
            </w:pPr>
            <w:r w:rsidDel="00000000" w:rsidR="00000000" w:rsidRPr="00000000">
              <w:rPr>
                <w:rFonts w:ascii="Gill Sans" w:cs="Gill Sans" w:eastAsia="Gill Sans" w:hAnsi="Gill Sans"/>
                <w:b w:val="0"/>
                <w:i w:val="0"/>
                <w:smallCaps w:val="0"/>
                <w:strike w:val="0"/>
                <w:color w:val="000000"/>
                <w:sz w:val="18"/>
                <w:szCs w:val="18"/>
                <w:u w:val="none"/>
                <w:shd w:fill="auto" w:val="clear"/>
                <w:vertAlign w:val="baseline"/>
                <w:rtl w:val="0"/>
              </w:rPr>
              <w:t xml:space="preserve">     </w:t>
            </w:r>
          </w:p>
        </w:tc>
        <w:tc>
          <w:tcPr>
            <w:gridSpan w:val="2"/>
            <w:vAlign w:val="center"/>
          </w:tcPr>
          <w:p w:rsidR="00000000" w:rsidDel="00000000" w:rsidP="00000000" w:rsidRDefault="00000000" w:rsidRPr="00000000" w14:paraId="0000006C">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vAlign w:val="center"/>
          </w:tcPr>
          <w:p w:rsidR="00000000" w:rsidDel="00000000" w:rsidP="00000000" w:rsidRDefault="00000000" w:rsidRPr="00000000" w14:paraId="0000006E">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r>
        <w:trPr>
          <w:cantSplit w:val="1"/>
          <w:trHeight w:val="432" w:hRule="atLeast"/>
          <w:tblHeader w:val="0"/>
        </w:trPr>
        <w:tc>
          <w:tcPr>
            <w:vAlign w:val="center"/>
          </w:tcPr>
          <w:p w:rsidR="00000000" w:rsidDel="00000000" w:rsidP="00000000" w:rsidRDefault="00000000" w:rsidRPr="00000000" w14:paraId="00000070">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vAlign w:val="center"/>
          </w:tcPr>
          <w:p w:rsidR="00000000" w:rsidDel="00000000" w:rsidP="00000000" w:rsidRDefault="00000000" w:rsidRPr="00000000" w14:paraId="00000071">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vAlign w:val="center"/>
          </w:tcPr>
          <w:p w:rsidR="00000000" w:rsidDel="00000000" w:rsidP="00000000" w:rsidRDefault="00000000" w:rsidRPr="00000000" w14:paraId="00000072">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vAlign w:val="center"/>
          </w:tcPr>
          <w:p w:rsidR="00000000" w:rsidDel="00000000" w:rsidP="00000000" w:rsidRDefault="00000000" w:rsidRPr="00000000" w14:paraId="00000074">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vAlign w:val="center"/>
          </w:tcPr>
          <w:p w:rsidR="00000000" w:rsidDel="00000000" w:rsidP="00000000" w:rsidRDefault="00000000" w:rsidRPr="00000000" w14:paraId="00000076">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r>
        <w:trPr>
          <w:cantSplit w:val="1"/>
          <w:trHeight w:val="432" w:hRule="atLeast"/>
          <w:tblHeader w:val="0"/>
        </w:trPr>
        <w:tc>
          <w:tcPr>
            <w:vAlign w:val="center"/>
          </w:tcPr>
          <w:p w:rsidR="00000000" w:rsidDel="00000000" w:rsidP="00000000" w:rsidRDefault="00000000" w:rsidRPr="00000000" w14:paraId="00000078">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vAlign w:val="center"/>
          </w:tcPr>
          <w:p w:rsidR="00000000" w:rsidDel="00000000" w:rsidP="00000000" w:rsidRDefault="00000000" w:rsidRPr="00000000" w14:paraId="00000079">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vAlign w:val="center"/>
          </w:tcPr>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center"/>
              <w:rPr>
                <w:rFonts w:ascii="Gill Sans" w:cs="Gill Sans" w:eastAsia="Gill Sans" w:hAnsi="Gill Sans"/>
                <w:b w:val="0"/>
                <w:i w:val="0"/>
                <w:smallCaps w:val="0"/>
                <w:strike w:val="0"/>
                <w:color w:val="000000"/>
                <w:sz w:val="18"/>
                <w:szCs w:val="18"/>
                <w:u w:val="none"/>
                <w:shd w:fill="auto" w:val="clear"/>
                <w:vertAlign w:val="baseline"/>
              </w:rPr>
            </w:pPr>
            <w:r w:rsidDel="00000000" w:rsidR="00000000" w:rsidRPr="00000000">
              <w:rPr>
                <w:rFonts w:ascii="Gill Sans" w:cs="Gill Sans" w:eastAsia="Gill Sans" w:hAnsi="Gill Sans"/>
                <w:b w:val="0"/>
                <w:i w:val="0"/>
                <w:smallCaps w:val="0"/>
                <w:strike w:val="0"/>
                <w:color w:val="000000"/>
                <w:sz w:val="18"/>
                <w:szCs w:val="18"/>
                <w:u w:val="none"/>
                <w:shd w:fill="auto" w:val="clear"/>
                <w:vertAlign w:val="baseline"/>
                <w:rtl w:val="0"/>
              </w:rPr>
              <w:t xml:space="preserve">     </w:t>
            </w:r>
          </w:p>
        </w:tc>
        <w:tc>
          <w:tcPr>
            <w:gridSpan w:val="2"/>
            <w:vAlign w:val="center"/>
          </w:tcPr>
          <w:p w:rsidR="00000000" w:rsidDel="00000000" w:rsidP="00000000" w:rsidRDefault="00000000" w:rsidRPr="00000000" w14:paraId="0000007C">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vAlign w:val="center"/>
          </w:tcPr>
          <w:p w:rsidR="00000000" w:rsidDel="00000000" w:rsidP="00000000" w:rsidRDefault="00000000" w:rsidRPr="00000000" w14:paraId="0000007E">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r>
        <w:trPr>
          <w:cantSplit w:val="1"/>
          <w:trHeight w:val="432" w:hRule="atLeast"/>
          <w:tblHeader w:val="0"/>
        </w:trPr>
        <w:tc>
          <w:tcPr>
            <w:vAlign w:val="center"/>
          </w:tcPr>
          <w:p w:rsidR="00000000" w:rsidDel="00000000" w:rsidP="00000000" w:rsidRDefault="00000000" w:rsidRPr="00000000" w14:paraId="00000080">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vAlign w:val="center"/>
          </w:tcPr>
          <w:p w:rsidR="00000000" w:rsidDel="00000000" w:rsidP="00000000" w:rsidRDefault="00000000" w:rsidRPr="00000000" w14:paraId="00000081">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vAlign w:val="center"/>
          </w:tcPr>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center"/>
              <w:rPr>
                <w:rFonts w:ascii="Gill Sans" w:cs="Gill Sans" w:eastAsia="Gill Sans" w:hAnsi="Gill Sans"/>
                <w:b w:val="0"/>
                <w:i w:val="0"/>
                <w:smallCaps w:val="0"/>
                <w:strike w:val="0"/>
                <w:color w:val="000000"/>
                <w:sz w:val="18"/>
                <w:szCs w:val="18"/>
                <w:u w:val="none"/>
                <w:shd w:fill="auto" w:val="clear"/>
                <w:vertAlign w:val="baseline"/>
              </w:rPr>
            </w:pPr>
            <w:r w:rsidDel="00000000" w:rsidR="00000000" w:rsidRPr="00000000">
              <w:rPr>
                <w:rFonts w:ascii="Gill Sans" w:cs="Gill Sans" w:eastAsia="Gill Sans" w:hAnsi="Gill Sans"/>
                <w:b w:val="0"/>
                <w:i w:val="0"/>
                <w:smallCaps w:val="0"/>
                <w:strike w:val="0"/>
                <w:color w:val="000000"/>
                <w:sz w:val="18"/>
                <w:szCs w:val="18"/>
                <w:u w:val="none"/>
                <w:shd w:fill="auto" w:val="clear"/>
                <w:vertAlign w:val="baseline"/>
                <w:rtl w:val="0"/>
              </w:rPr>
              <w:t xml:space="preserve">     </w:t>
            </w:r>
          </w:p>
        </w:tc>
        <w:tc>
          <w:tcPr>
            <w:gridSpan w:val="2"/>
            <w:vAlign w:val="center"/>
          </w:tcPr>
          <w:p w:rsidR="00000000" w:rsidDel="00000000" w:rsidP="00000000" w:rsidRDefault="00000000" w:rsidRPr="00000000" w14:paraId="00000084">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vAlign w:val="center"/>
          </w:tcPr>
          <w:p w:rsidR="00000000" w:rsidDel="00000000" w:rsidP="00000000" w:rsidRDefault="00000000" w:rsidRPr="00000000" w14:paraId="00000086">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r>
        <w:trPr>
          <w:cantSplit w:val="1"/>
          <w:trHeight w:val="288" w:hRule="atLeast"/>
          <w:tblHeader w:val="0"/>
        </w:trPr>
        <w:tc>
          <w:tcPr>
            <w:gridSpan w:val="8"/>
            <w:vAlign w:val="center"/>
          </w:tcPr>
          <w:p w:rsidR="00000000" w:rsidDel="00000000" w:rsidP="00000000" w:rsidRDefault="00000000" w:rsidRPr="00000000" w14:paraId="00000088">
            <w:pPr>
              <w:rPr>
                <w:rFonts w:ascii="Gill Sans" w:cs="Gill Sans" w:eastAsia="Gill Sans" w:hAnsi="Gill Sans"/>
                <w:b w:val="1"/>
                <w:sz w:val="18"/>
                <w:szCs w:val="18"/>
              </w:rPr>
            </w:pPr>
            <w:r w:rsidDel="00000000" w:rsidR="00000000" w:rsidRPr="00000000">
              <w:rPr>
                <w:rFonts w:ascii="Gill Sans" w:cs="Gill Sans" w:eastAsia="Gill Sans" w:hAnsi="Gill Sans"/>
                <w:b w:val="1"/>
                <w:sz w:val="18"/>
                <w:szCs w:val="18"/>
                <w:rtl w:val="0"/>
              </w:rPr>
              <w:t xml:space="preserve">3.  SPECIFIC CONSULTANT SERVICES </w:t>
            </w:r>
            <w:r w:rsidDel="00000000" w:rsidR="00000000" w:rsidRPr="00000000">
              <w:rPr>
                <w:rFonts w:ascii="Gill Sans" w:cs="Gill Sans" w:eastAsia="Gill Sans" w:hAnsi="Gill Sans"/>
                <w:i w:val="1"/>
                <w:sz w:val="18"/>
                <w:szCs w:val="18"/>
                <w:rtl w:val="0"/>
              </w:rPr>
              <w:t xml:space="preserve">(give last three (3) years)</w:t>
            </w:r>
            <w:r w:rsidDel="00000000" w:rsidR="00000000" w:rsidRPr="00000000">
              <w:rPr>
                <w:rtl w:val="0"/>
              </w:rPr>
            </w:r>
          </w:p>
        </w:tc>
      </w:tr>
      <w:tr>
        <w:trPr>
          <w:cantSplit w:val="1"/>
          <w:trHeight w:val="496" w:hRule="atLeast"/>
          <w:tblHeader w:val="0"/>
        </w:trPr>
        <w:tc>
          <w:tcPr>
            <w:vMerge w:val="restart"/>
            <w:vAlign w:val="center"/>
          </w:tcPr>
          <w:p w:rsidR="00000000" w:rsidDel="00000000" w:rsidP="00000000" w:rsidRDefault="00000000" w:rsidRPr="00000000" w14:paraId="00000090">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SERVICES PERFORMED</w:t>
            </w:r>
          </w:p>
        </w:tc>
        <w:tc>
          <w:tcPr>
            <w:vMerge w:val="restart"/>
            <w:vAlign w:val="center"/>
          </w:tcPr>
          <w:p w:rsidR="00000000" w:rsidDel="00000000" w:rsidP="00000000" w:rsidRDefault="00000000" w:rsidRPr="00000000" w14:paraId="00000091">
            <w:pPr>
              <w:jc w:val="center"/>
              <w:rPr>
                <w:rFonts w:ascii="Gill Sans" w:cs="Gill Sans" w:eastAsia="Gill Sans" w:hAnsi="Gill Sans"/>
                <w:sz w:val="16"/>
                <w:szCs w:val="16"/>
              </w:rPr>
            </w:pPr>
            <w:r w:rsidDel="00000000" w:rsidR="00000000" w:rsidRPr="00000000">
              <w:rPr>
                <w:rFonts w:ascii="Gill Sans" w:cs="Gill Sans" w:eastAsia="Gill Sans" w:hAnsi="Gill Sans"/>
                <w:sz w:val="16"/>
                <w:szCs w:val="16"/>
                <w:rtl w:val="0"/>
              </w:rPr>
              <w:t xml:space="preserve">CONTRACTOR’S NAME AND ADDRESS</w:t>
            </w:r>
          </w:p>
          <w:p w:rsidR="00000000" w:rsidDel="00000000" w:rsidP="00000000" w:rsidRDefault="00000000" w:rsidRPr="00000000" w14:paraId="00000092">
            <w:pPr>
              <w:jc w:val="center"/>
              <w:rPr>
                <w:rFonts w:ascii="Gill Sans" w:cs="Gill Sans" w:eastAsia="Gill Sans" w:hAnsi="Gill Sans"/>
                <w:sz w:val="18"/>
                <w:szCs w:val="18"/>
              </w:rPr>
            </w:pPr>
            <w:r w:rsidDel="00000000" w:rsidR="00000000" w:rsidRPr="00000000">
              <w:rPr>
                <w:rFonts w:ascii="Gill Sans" w:cs="Gill Sans" w:eastAsia="Gill Sans" w:hAnsi="Gill Sans"/>
                <w:sz w:val="16"/>
                <w:szCs w:val="16"/>
                <w:rtl w:val="0"/>
              </w:rPr>
              <w:t xml:space="preserve">POINT OF CONTACT &amp; TELEPHONE #</w:t>
            </w:r>
            <w:r w:rsidDel="00000000" w:rsidR="00000000" w:rsidRPr="00000000">
              <w:rPr>
                <w:rtl w:val="0"/>
              </w:rPr>
            </w:r>
          </w:p>
        </w:tc>
        <w:tc>
          <w:tcPr>
            <w:gridSpan w:val="3"/>
            <w:vAlign w:val="center"/>
          </w:tcPr>
          <w:p w:rsidR="00000000" w:rsidDel="00000000" w:rsidP="00000000" w:rsidRDefault="00000000" w:rsidRPr="00000000" w14:paraId="00000093">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Dates Contracted </w:t>
            </w:r>
            <w:r w:rsidDel="00000000" w:rsidR="00000000" w:rsidRPr="00000000">
              <w:rPr>
                <w:rFonts w:ascii="Gill Sans" w:cs="Gill Sans" w:eastAsia="Gill Sans" w:hAnsi="Gill Sans"/>
                <w:i w:val="1"/>
                <w:sz w:val="18"/>
                <w:szCs w:val="18"/>
                <w:rtl w:val="0"/>
              </w:rPr>
              <w:t xml:space="preserve">(MM/DD/YY)</w:t>
            </w:r>
            <w:r w:rsidDel="00000000" w:rsidR="00000000" w:rsidRPr="00000000">
              <w:rPr>
                <w:rtl w:val="0"/>
              </w:rPr>
            </w:r>
          </w:p>
        </w:tc>
        <w:tc>
          <w:tcPr>
            <w:gridSpan w:val="2"/>
            <w:vMerge w:val="restart"/>
            <w:vAlign w:val="center"/>
          </w:tcPr>
          <w:p w:rsidR="00000000" w:rsidDel="00000000" w:rsidP="00000000" w:rsidRDefault="00000000" w:rsidRPr="00000000" w14:paraId="00000096">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Days at</w:t>
            </w:r>
          </w:p>
          <w:p w:rsidR="00000000" w:rsidDel="00000000" w:rsidP="00000000" w:rsidRDefault="00000000" w:rsidRPr="00000000" w14:paraId="00000097">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Rate</w:t>
            </w:r>
          </w:p>
        </w:tc>
        <w:tc>
          <w:tcPr>
            <w:vMerge w:val="restart"/>
            <w:vAlign w:val="center"/>
          </w:tcPr>
          <w:p w:rsidR="00000000" w:rsidDel="00000000" w:rsidP="00000000" w:rsidRDefault="00000000" w:rsidRPr="00000000" w14:paraId="00000099">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Daily Rate</w:t>
            </w:r>
          </w:p>
          <w:p w:rsidR="00000000" w:rsidDel="00000000" w:rsidP="00000000" w:rsidRDefault="00000000" w:rsidRPr="00000000" w14:paraId="0000009A">
            <w:pPr>
              <w:jc w:val="center"/>
              <w:rPr>
                <w:rFonts w:ascii="Gill Sans" w:cs="Gill Sans" w:eastAsia="Gill Sans" w:hAnsi="Gill Sans"/>
                <w:sz w:val="18"/>
                <w:szCs w:val="18"/>
              </w:rPr>
            </w:pPr>
            <w:r w:rsidDel="00000000" w:rsidR="00000000" w:rsidRPr="00000000">
              <w:rPr>
                <w:rtl w:val="0"/>
              </w:rPr>
            </w:r>
          </w:p>
        </w:tc>
      </w:tr>
      <w:tr>
        <w:trPr>
          <w:cantSplit w:val="1"/>
          <w:trHeight w:val="262" w:hRule="atLeast"/>
          <w:tblHeader w:val="0"/>
        </w:trPr>
        <w:tc>
          <w:tcPr>
            <w:vMerge w:val="continue"/>
            <w:vAlign w:val="center"/>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18"/>
                <w:szCs w:val="18"/>
              </w:rPr>
            </w:pPr>
            <w:r w:rsidDel="00000000" w:rsidR="00000000" w:rsidRPr="00000000">
              <w:rPr>
                <w:rtl w:val="0"/>
              </w:rPr>
            </w:r>
          </w:p>
        </w:tc>
        <w:tc>
          <w:tcPr>
            <w:vMerge w:val="continue"/>
            <w:vAlign w:val="center"/>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18"/>
                <w:szCs w:val="18"/>
              </w:rPr>
            </w:pPr>
            <w:r w:rsidDel="00000000" w:rsidR="00000000" w:rsidRPr="00000000">
              <w:rPr>
                <w:rtl w:val="0"/>
              </w:rPr>
            </w:r>
          </w:p>
        </w:tc>
        <w:tc>
          <w:tcPr>
            <w:tcBorders>
              <w:bottom w:color="000000" w:space="0" w:sz="4" w:val="single"/>
            </w:tcBorders>
            <w:vAlign w:val="center"/>
          </w:tcPr>
          <w:p w:rsidR="00000000" w:rsidDel="00000000" w:rsidP="00000000" w:rsidRDefault="00000000" w:rsidRPr="00000000" w14:paraId="0000009D">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From</w:t>
            </w:r>
          </w:p>
        </w:tc>
        <w:tc>
          <w:tcPr>
            <w:gridSpan w:val="2"/>
            <w:tcBorders>
              <w:bottom w:color="000000" w:space="0" w:sz="4" w:val="single"/>
            </w:tcBorders>
            <w:vAlign w:val="center"/>
          </w:tcPr>
          <w:p w:rsidR="00000000" w:rsidDel="00000000" w:rsidP="00000000" w:rsidRDefault="00000000" w:rsidRPr="00000000" w14:paraId="0000009E">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To</w:t>
            </w:r>
          </w:p>
        </w:tc>
        <w:tc>
          <w:tcPr>
            <w:gridSpan w:val="2"/>
            <w:vMerge w:val="continue"/>
            <w:vAlign w:val="center"/>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18"/>
                <w:szCs w:val="18"/>
              </w:rPr>
            </w:pPr>
            <w:r w:rsidDel="00000000" w:rsidR="00000000" w:rsidRPr="00000000">
              <w:rPr>
                <w:rtl w:val="0"/>
              </w:rPr>
            </w:r>
          </w:p>
        </w:tc>
        <w:tc>
          <w:tcPr>
            <w:vMerge w:val="continue"/>
            <w:vAlign w:val="center"/>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ill Sans" w:cs="Gill Sans" w:eastAsia="Gill Sans" w:hAnsi="Gill Sans"/>
                <w:sz w:val="18"/>
                <w:szCs w:val="18"/>
              </w:rPr>
            </w:pPr>
            <w:r w:rsidDel="00000000" w:rsidR="00000000" w:rsidRPr="00000000">
              <w:rPr>
                <w:rtl w:val="0"/>
              </w:rPr>
            </w:r>
          </w:p>
        </w:tc>
      </w:tr>
      <w:tr>
        <w:trPr>
          <w:cantSplit w:val="1"/>
          <w:trHeight w:val="432" w:hRule="atLeast"/>
          <w:tblHeader w:val="0"/>
        </w:trPr>
        <w:tc>
          <w:tcPr>
            <w:tcBorders>
              <w:right w:color="000000" w:space="0" w:sz="0" w:val="nil"/>
            </w:tcBorders>
            <w:vAlign w:val="center"/>
          </w:tcPr>
          <w:p w:rsidR="00000000" w:rsidDel="00000000" w:rsidP="00000000" w:rsidRDefault="00000000" w:rsidRPr="00000000" w14:paraId="000000A3">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right w:color="000000" w:space="0" w:sz="4" w:val="single"/>
            </w:tcBorders>
            <w:vAlign w:val="center"/>
          </w:tcPr>
          <w:p w:rsidR="00000000" w:rsidDel="00000000" w:rsidP="00000000" w:rsidRDefault="00000000" w:rsidRPr="00000000" w14:paraId="000000A4">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left w:color="000000" w:space="0" w:sz="0" w:val="nil"/>
              <w:bottom w:color="000000" w:space="0" w:sz="0" w:val="nil"/>
              <w:right w:color="000000" w:space="0" w:sz="4" w:val="single"/>
            </w:tcBorders>
            <w:vAlign w:val="center"/>
          </w:tcPr>
          <w:p w:rsidR="00000000" w:rsidDel="00000000" w:rsidP="00000000" w:rsidRDefault="00000000" w:rsidRPr="00000000" w14:paraId="000000A5">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tcBorders>
              <w:left w:color="000000" w:space="0" w:sz="0" w:val="nil"/>
              <w:bottom w:color="000000" w:space="0" w:sz="0" w:val="nil"/>
              <w:right w:color="000000" w:space="0" w:sz="4" w:val="single"/>
            </w:tcBorders>
            <w:vAlign w:val="center"/>
          </w:tcPr>
          <w:p w:rsidR="00000000" w:rsidDel="00000000" w:rsidP="00000000" w:rsidRDefault="00000000" w:rsidRPr="00000000" w14:paraId="000000A6">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tcBorders>
              <w:left w:color="000000" w:space="0" w:sz="0" w:val="nil"/>
            </w:tcBorders>
            <w:vAlign w:val="center"/>
          </w:tcPr>
          <w:p w:rsidR="00000000" w:rsidDel="00000000" w:rsidP="00000000" w:rsidRDefault="00000000" w:rsidRPr="00000000" w14:paraId="000000A8">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left w:color="000000" w:space="0" w:sz="0" w:val="nil"/>
            </w:tcBorders>
            <w:vAlign w:val="center"/>
          </w:tcPr>
          <w:p w:rsidR="00000000" w:rsidDel="00000000" w:rsidP="00000000" w:rsidRDefault="00000000" w:rsidRPr="00000000" w14:paraId="000000AA">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r>
        <w:trPr>
          <w:cantSplit w:val="1"/>
          <w:trHeight w:val="432" w:hRule="atLeast"/>
          <w:tblHeader w:val="0"/>
        </w:trPr>
        <w:tc>
          <w:tcPr>
            <w:tcBorders>
              <w:top w:color="000000" w:space="0" w:sz="4" w:val="single"/>
              <w:bottom w:color="000000" w:space="0" w:sz="4" w:val="single"/>
            </w:tcBorders>
            <w:vAlign w:val="center"/>
          </w:tcPr>
          <w:p w:rsidR="00000000" w:rsidDel="00000000" w:rsidP="00000000" w:rsidRDefault="00000000" w:rsidRPr="00000000" w14:paraId="000000AB">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0AC">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0AD">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tcBorders>
              <w:top w:color="000000" w:space="0" w:sz="4" w:val="single"/>
              <w:bottom w:color="000000" w:space="0" w:sz="4" w:val="single"/>
            </w:tcBorders>
            <w:vAlign w:val="center"/>
          </w:tcPr>
          <w:p w:rsidR="00000000" w:rsidDel="00000000" w:rsidP="00000000" w:rsidRDefault="00000000" w:rsidRPr="00000000" w14:paraId="000000AE">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tcBorders>
              <w:top w:color="000000" w:space="0" w:sz="4" w:val="single"/>
              <w:bottom w:color="000000" w:space="0" w:sz="4" w:val="single"/>
            </w:tcBorders>
            <w:vAlign w:val="center"/>
          </w:tcPr>
          <w:p w:rsidR="00000000" w:rsidDel="00000000" w:rsidP="00000000" w:rsidRDefault="00000000" w:rsidRPr="00000000" w14:paraId="000000B0">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0B2">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r>
        <w:trPr>
          <w:cantSplit w:val="1"/>
          <w:trHeight w:val="432" w:hRule="atLeast"/>
          <w:tblHeader w:val="0"/>
        </w:trPr>
        <w:tc>
          <w:tcPr>
            <w:tcBorders>
              <w:top w:color="000000" w:space="0" w:sz="4" w:val="single"/>
              <w:bottom w:color="000000" w:space="0" w:sz="4" w:val="single"/>
            </w:tcBorders>
            <w:vAlign w:val="center"/>
          </w:tcPr>
          <w:p w:rsidR="00000000" w:rsidDel="00000000" w:rsidP="00000000" w:rsidRDefault="00000000" w:rsidRPr="00000000" w14:paraId="000000B3">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0B4">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0B5">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tcBorders>
              <w:top w:color="000000" w:space="0" w:sz="4" w:val="single"/>
              <w:bottom w:color="000000" w:space="0" w:sz="4" w:val="single"/>
            </w:tcBorders>
            <w:vAlign w:val="center"/>
          </w:tcPr>
          <w:p w:rsidR="00000000" w:rsidDel="00000000" w:rsidP="00000000" w:rsidRDefault="00000000" w:rsidRPr="00000000" w14:paraId="000000B6">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tcBorders>
              <w:top w:color="000000" w:space="0" w:sz="4" w:val="single"/>
              <w:bottom w:color="000000" w:space="0" w:sz="4" w:val="single"/>
            </w:tcBorders>
            <w:vAlign w:val="center"/>
          </w:tcPr>
          <w:p w:rsidR="00000000" w:rsidDel="00000000" w:rsidP="00000000" w:rsidRDefault="00000000" w:rsidRPr="00000000" w14:paraId="000000B8">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0BA">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r>
        <w:trPr>
          <w:cantSplit w:val="1"/>
          <w:trHeight w:val="432" w:hRule="atLeast"/>
          <w:tblHeader w:val="0"/>
        </w:trPr>
        <w:tc>
          <w:tcPr>
            <w:tcBorders>
              <w:top w:color="000000" w:space="0" w:sz="4" w:val="single"/>
              <w:bottom w:color="000000" w:space="0" w:sz="4" w:val="single"/>
            </w:tcBorders>
            <w:vAlign w:val="center"/>
          </w:tcPr>
          <w:p w:rsidR="00000000" w:rsidDel="00000000" w:rsidP="00000000" w:rsidRDefault="00000000" w:rsidRPr="00000000" w14:paraId="000000BB">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0BC">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0BD">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tcBorders>
              <w:top w:color="000000" w:space="0" w:sz="4" w:val="single"/>
              <w:bottom w:color="000000" w:space="0" w:sz="4" w:val="single"/>
            </w:tcBorders>
            <w:vAlign w:val="center"/>
          </w:tcPr>
          <w:p w:rsidR="00000000" w:rsidDel="00000000" w:rsidP="00000000" w:rsidRDefault="00000000" w:rsidRPr="00000000" w14:paraId="000000BE">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gridSpan w:val="2"/>
            <w:tcBorders>
              <w:top w:color="000000" w:space="0" w:sz="4" w:val="single"/>
              <w:bottom w:color="000000" w:space="0" w:sz="4" w:val="single"/>
            </w:tcBorders>
            <w:vAlign w:val="center"/>
          </w:tcPr>
          <w:p w:rsidR="00000000" w:rsidDel="00000000" w:rsidP="00000000" w:rsidRDefault="00000000" w:rsidRPr="00000000" w14:paraId="000000C0">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c>
          <w:tcPr>
            <w:tcBorders>
              <w:top w:color="000000" w:space="0" w:sz="4" w:val="single"/>
              <w:bottom w:color="000000" w:space="0" w:sz="4" w:val="single"/>
            </w:tcBorders>
            <w:vAlign w:val="center"/>
          </w:tcPr>
          <w:p w:rsidR="00000000" w:rsidDel="00000000" w:rsidP="00000000" w:rsidRDefault="00000000" w:rsidRPr="00000000" w14:paraId="000000C2">
            <w:pPr>
              <w:jc w:val="cente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r>
        <w:trPr>
          <w:cantSplit w:val="1"/>
          <w:trHeight w:val="288" w:hRule="atLeast"/>
          <w:tblHeader w:val="0"/>
        </w:trPr>
        <w:tc>
          <w:tcPr>
            <w:gridSpan w:val="8"/>
            <w:tcBorders>
              <w:top w:color="000000" w:space="0" w:sz="4" w:val="single"/>
              <w:bottom w:color="000000" w:space="0" w:sz="4" w:val="single"/>
            </w:tcBorders>
            <w:vAlign w:val="center"/>
          </w:tcPr>
          <w:p w:rsidR="00000000" w:rsidDel="00000000" w:rsidP="00000000" w:rsidRDefault="00000000" w:rsidRPr="00000000" w14:paraId="000000C3">
            <w:pPr>
              <w:rPr>
                <w:rFonts w:ascii="Gill Sans" w:cs="Gill Sans" w:eastAsia="Gill Sans" w:hAnsi="Gill Sans"/>
                <w:b w:val="1"/>
                <w:sz w:val="18"/>
                <w:szCs w:val="18"/>
              </w:rPr>
            </w:pPr>
            <w:r w:rsidDel="00000000" w:rsidR="00000000" w:rsidRPr="00000000">
              <w:rPr>
                <w:rFonts w:ascii="Gill Sans" w:cs="Gill Sans" w:eastAsia="Gill Sans" w:hAnsi="Gill Sans"/>
                <w:b w:val="1"/>
                <w:sz w:val="18"/>
                <w:szCs w:val="18"/>
                <w:rtl w:val="0"/>
              </w:rPr>
              <w:t xml:space="preserve">4.  CERTIFICATION:     To the best of my knowledge, the above facts as stated are true and correct.</w:t>
            </w:r>
          </w:p>
        </w:tc>
      </w:tr>
      <w:tr>
        <w:trPr>
          <w:cantSplit w:val="1"/>
          <w:trHeight w:val="451" w:hRule="atLeast"/>
          <w:tblHeader w:val="0"/>
        </w:trPr>
        <w:tc>
          <w:tcPr>
            <w:gridSpan w:val="4"/>
            <w:tcBorders>
              <w:top w:color="000000" w:space="0" w:sz="4" w:val="single"/>
              <w:bottom w:color="000000" w:space="0" w:sz="4" w:val="single"/>
            </w:tcBorders>
          </w:tcPr>
          <w:p w:rsidR="00000000" w:rsidDel="00000000" w:rsidP="00000000" w:rsidRDefault="00000000" w:rsidRPr="00000000" w14:paraId="000000CB">
            <w:pPr>
              <w:rPr>
                <w:rFonts w:ascii="Gill Sans" w:cs="Gill Sans" w:eastAsia="Gill Sans" w:hAnsi="Gill Sans"/>
                <w:sz w:val="18"/>
                <w:szCs w:val="18"/>
              </w:rPr>
            </w:pPr>
            <w:bookmarkStart w:colFirst="0" w:colLast="0" w:name="_heading=h.e76z9rkwgre6" w:id="0"/>
            <w:bookmarkEnd w:id="0"/>
            <w:r w:rsidDel="00000000" w:rsidR="00000000" w:rsidRPr="00000000">
              <w:rPr>
                <w:rFonts w:ascii="Gill Sans" w:cs="Gill Sans" w:eastAsia="Gill Sans" w:hAnsi="Gill Sans"/>
                <w:sz w:val="18"/>
                <w:szCs w:val="18"/>
                <w:rtl w:val="0"/>
              </w:rPr>
              <w:t xml:space="preserve">Signature of Consultant</w:t>
            </w:r>
          </w:p>
        </w:tc>
        <w:tc>
          <w:tcPr>
            <w:gridSpan w:val="4"/>
            <w:tcBorders>
              <w:top w:color="000000" w:space="0" w:sz="4" w:val="single"/>
              <w:bottom w:color="000000" w:space="0" w:sz="4" w:val="single"/>
            </w:tcBorders>
          </w:tcPr>
          <w:p w:rsidR="00000000" w:rsidDel="00000000" w:rsidP="00000000" w:rsidRDefault="00000000" w:rsidRPr="00000000" w14:paraId="000000CF">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Date</w:t>
            </w:r>
          </w:p>
          <w:p w:rsidR="00000000" w:rsidDel="00000000" w:rsidP="00000000" w:rsidRDefault="00000000" w:rsidRPr="00000000" w14:paraId="000000D0">
            <w:pPr>
              <w:rPr>
                <w:rFonts w:ascii="Gill Sans" w:cs="Gill Sans" w:eastAsia="Gill Sans" w:hAnsi="Gill Sans"/>
                <w:sz w:val="18"/>
                <w:szCs w:val="18"/>
              </w:rPr>
            </w:pPr>
            <w:r w:rsidDel="00000000" w:rsidR="00000000" w:rsidRPr="00000000">
              <w:rPr>
                <w:rFonts w:ascii="Gill Sans" w:cs="Gill Sans" w:eastAsia="Gill Sans" w:hAnsi="Gill Sans"/>
                <w:sz w:val="18"/>
                <w:szCs w:val="18"/>
                <w:rtl w:val="0"/>
              </w:rPr>
              <w:t xml:space="preserve">     </w:t>
            </w:r>
          </w:p>
        </w:tc>
      </w:tr>
    </w:tbl>
    <w:p w:rsidR="00000000" w:rsidDel="00000000" w:rsidP="00000000" w:rsidRDefault="00000000" w:rsidRPr="00000000" w14:paraId="000000D4">
      <w:pPr>
        <w:jc w:val="center"/>
        <w:rPr>
          <w:rFonts w:ascii="Gill Sans" w:cs="Gill Sans" w:eastAsia="Gill Sans" w:hAnsi="Gill Sans"/>
        </w:rPr>
      </w:pPr>
      <w:r w:rsidDel="00000000" w:rsidR="00000000" w:rsidRPr="00000000">
        <w:rPr>
          <w:rFonts w:ascii="Gill Sans" w:cs="Gill Sans" w:eastAsia="Gill Sans" w:hAnsi="Gill Sans"/>
          <w:b w:val="1"/>
          <w:color w:val="ff0000"/>
          <w:sz w:val="22"/>
          <w:szCs w:val="22"/>
          <w:rtl w:val="0"/>
        </w:rPr>
        <w:t xml:space="preserve">FOR JSI INTERNAL USE ONLY – NOT TO BE SUBMITTED TO FUNDER</w:t>
      </w:r>
      <w:r w:rsidDel="00000000" w:rsidR="00000000" w:rsidRPr="00000000">
        <w:rPr>
          <w:rtl w:val="0"/>
        </w:rPr>
      </w:r>
    </w:p>
    <w:sectPr>
      <w:pgSz w:h="15840" w:w="12240" w:orient="portrait"/>
      <w:pgMar w:bottom="720" w:top="720" w:left="720" w:right="7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MS Gothic"/>
  <w:font w:name="Noto Sans Symbols">
    <w:embedRegular w:fontKey="{00000000-0000-0000-0000-000000000000}" r:id="rId1" w:subsetted="0"/>
    <w:embedBold w:fontKey="{00000000-0000-0000-0000-000000000000}" r:id="rId2" w:subsetted="0"/>
  </w:font>
  <w:font w:name="Gill Sans">
    <w:embedRegular w:fontKey="{00000000-0000-0000-0000-000000000000}" r:id="rId3" w:subsetted="0"/>
    <w:embedBold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upperLetter"/>
      <w:lvlText w:val="%1."/>
      <w:lvlJc w:val="left"/>
      <w:pPr>
        <w:ind w:left="420" w:hanging="420"/>
      </w:pPr>
      <w:rPr/>
    </w:lvl>
    <w:lvl w:ilvl="1">
      <w:start w:val="1"/>
      <w:numFmt w:val="lowerLetter"/>
      <w:lvlText w:val="%2."/>
      <w:lvlJc w:val="left"/>
      <w:pPr>
        <w:ind w:left="0" w:firstLine="0"/>
      </w:pPr>
      <w:rPr/>
    </w:lvl>
    <w:lvl w:ilvl="2">
      <w:start w:val="1"/>
      <w:numFmt w:val="lowerRoman"/>
      <w:lvlText w:val="%3."/>
      <w:lvlJc w:val="right"/>
      <w:pPr>
        <w:ind w:left="0" w:firstLine="0"/>
      </w:pPr>
      <w:rPr/>
    </w:lvl>
    <w:lvl w:ilvl="3">
      <w:start w:val="1"/>
      <w:numFmt w:val="decimal"/>
      <w:lvlText w:val="%4."/>
      <w:lvlJc w:val="left"/>
      <w:pPr>
        <w:ind w:left="0" w:firstLine="0"/>
      </w:pPr>
      <w:rPr/>
    </w:lvl>
    <w:lvl w:ilvl="4">
      <w:start w:val="1"/>
      <w:numFmt w:val="lowerLetter"/>
      <w:lvlText w:val="%5."/>
      <w:lvlJc w:val="left"/>
      <w:pPr>
        <w:ind w:left="0" w:firstLine="0"/>
      </w:pPr>
      <w:rPr/>
    </w:lvl>
    <w:lvl w:ilvl="5">
      <w:start w:val="1"/>
      <w:numFmt w:val="lowerRoman"/>
      <w:lvlText w:val="%6."/>
      <w:lvlJc w:val="right"/>
      <w:pPr>
        <w:ind w:left="0" w:firstLine="0"/>
      </w:pPr>
      <w:rPr/>
    </w:lvl>
    <w:lvl w:ilvl="6">
      <w:start w:val="1"/>
      <w:numFmt w:val="decimal"/>
      <w:lvlText w:val="%7."/>
      <w:lvlJc w:val="left"/>
      <w:pPr>
        <w:ind w:left="0" w:firstLine="0"/>
      </w:pPr>
      <w:rPr/>
    </w:lvl>
    <w:lvl w:ilvl="7">
      <w:start w:val="1"/>
      <w:numFmt w:val="lowerLetter"/>
      <w:lvlText w:val="%8."/>
      <w:lvlJc w:val="left"/>
      <w:pPr>
        <w:ind w:left="0" w:firstLine="0"/>
      </w:pPr>
      <w:rPr/>
    </w:lvl>
    <w:lvl w:ilvl="8">
      <w:start w:val="1"/>
      <w:numFmt w:val="lowerRoman"/>
      <w:lvlText w:val="%9."/>
      <w:lvlJc w:val="right"/>
      <w:pPr>
        <w:ind w:left="0" w:firstLine="0"/>
      </w:pPr>
      <w:rPr/>
    </w:lvl>
  </w:abstractNum>
  <w:abstractNum w:abstractNumId="2">
    <w:lvl w:ilvl="0">
      <w:start w:val="1"/>
      <w:numFmt w:val="bullet"/>
      <w:lvlText w:val="●"/>
      <w:lvlJc w:val="left"/>
      <w:pPr>
        <w:ind w:left="4320" w:hanging="360"/>
      </w:pPr>
      <w:rPr>
        <w:rFonts w:ascii="Noto Sans Symbols" w:cs="Noto Sans Symbols" w:eastAsia="Noto Sans Symbols" w:hAnsi="Noto Sans Symbols"/>
      </w:rPr>
    </w:lvl>
    <w:lvl w:ilvl="1">
      <w:start w:val="1"/>
      <w:numFmt w:val="lowerLetter"/>
      <w:lvlText w:val="%2."/>
      <w:lvlJc w:val="left"/>
      <w:pPr>
        <w:ind w:left="5040" w:hanging="360"/>
      </w:pPr>
      <w:rPr/>
    </w:lvl>
    <w:lvl w:ilvl="2">
      <w:start w:val="1"/>
      <w:numFmt w:val="lowerRoman"/>
      <w:lvlText w:val="%3."/>
      <w:lvlJc w:val="right"/>
      <w:pPr>
        <w:ind w:left="5760" w:hanging="180"/>
      </w:pPr>
      <w:rPr/>
    </w:lvl>
    <w:lvl w:ilvl="3">
      <w:start w:val="1"/>
      <w:numFmt w:val="decimal"/>
      <w:lvlText w:val="%4."/>
      <w:lvlJc w:val="left"/>
      <w:pPr>
        <w:ind w:left="6480" w:hanging="360"/>
      </w:pPr>
      <w:rPr/>
    </w:lvl>
    <w:lvl w:ilvl="4">
      <w:start w:val="1"/>
      <w:numFmt w:val="lowerLetter"/>
      <w:lvlText w:val="%5."/>
      <w:lvlJc w:val="left"/>
      <w:pPr>
        <w:ind w:left="7200" w:hanging="360"/>
      </w:pPr>
      <w:rPr/>
    </w:lvl>
    <w:lvl w:ilvl="5">
      <w:start w:val="1"/>
      <w:numFmt w:val="lowerRoman"/>
      <w:lvlText w:val="%6."/>
      <w:lvlJc w:val="right"/>
      <w:pPr>
        <w:ind w:left="7920" w:hanging="180"/>
      </w:pPr>
      <w:rPr/>
    </w:lvl>
    <w:lvl w:ilvl="6">
      <w:start w:val="1"/>
      <w:numFmt w:val="decimal"/>
      <w:lvlText w:val="%7."/>
      <w:lvlJc w:val="left"/>
      <w:pPr>
        <w:ind w:left="8640" w:hanging="360"/>
      </w:pPr>
      <w:rPr/>
    </w:lvl>
    <w:lvl w:ilvl="7">
      <w:start w:val="1"/>
      <w:numFmt w:val="lowerLetter"/>
      <w:lvlText w:val="%8."/>
      <w:lvlJc w:val="left"/>
      <w:pPr>
        <w:ind w:left="9360" w:hanging="360"/>
      </w:pPr>
      <w:rPr/>
    </w:lvl>
    <w:lvl w:ilvl="8">
      <w:start w:val="1"/>
      <w:numFmt w:val="lowerRoman"/>
      <w:lvlText w:val="%9."/>
      <w:lvlJc w:val="right"/>
      <w:pPr>
        <w:ind w:left="10080" w:hanging="180"/>
      </w:pPr>
      <w:rPr/>
    </w:lvl>
  </w:abstractNum>
  <w:abstractNum w:abstractNumId="3">
    <w:lvl w:ilvl="0">
      <w:start w:val="1"/>
      <w:numFmt w:val="decimal"/>
      <w:lvlText w:val="%1."/>
      <w:lvlJc w:val="left"/>
      <w:pPr>
        <w:ind w:left="3600" w:hanging="360"/>
      </w:pPr>
      <w:rPr/>
    </w:lvl>
    <w:lvl w:ilvl="1">
      <w:start w:val="1"/>
      <w:numFmt w:val="lowerLetter"/>
      <w:lvlText w:val="%2."/>
      <w:lvlJc w:val="left"/>
      <w:pPr>
        <w:ind w:left="4320" w:hanging="360"/>
      </w:pPr>
      <w:rPr/>
    </w:lvl>
    <w:lvl w:ilvl="2">
      <w:start w:val="1"/>
      <w:numFmt w:val="lowerRoman"/>
      <w:lvlText w:val="%3."/>
      <w:lvlJc w:val="right"/>
      <w:pPr>
        <w:ind w:left="5040" w:hanging="180"/>
      </w:pPr>
      <w:rPr/>
    </w:lvl>
    <w:lvl w:ilvl="3">
      <w:start w:val="1"/>
      <w:numFmt w:val="decimal"/>
      <w:lvlText w:val="%4."/>
      <w:lvlJc w:val="left"/>
      <w:pPr>
        <w:ind w:left="5760" w:hanging="360"/>
      </w:pPr>
      <w:rPr/>
    </w:lvl>
    <w:lvl w:ilvl="4">
      <w:start w:val="1"/>
      <w:numFmt w:val="lowerLetter"/>
      <w:lvlText w:val="%5."/>
      <w:lvlJc w:val="left"/>
      <w:pPr>
        <w:ind w:left="6480" w:hanging="360"/>
      </w:pPr>
      <w:rPr/>
    </w:lvl>
    <w:lvl w:ilvl="5">
      <w:start w:val="1"/>
      <w:numFmt w:val="lowerRoman"/>
      <w:lvlText w:val="%6."/>
      <w:lvlJc w:val="right"/>
      <w:pPr>
        <w:ind w:left="7200" w:hanging="180"/>
      </w:pPr>
      <w:rPr/>
    </w:lvl>
    <w:lvl w:ilvl="6">
      <w:start w:val="1"/>
      <w:numFmt w:val="decimal"/>
      <w:lvlText w:val="%7."/>
      <w:lvlJc w:val="left"/>
      <w:pPr>
        <w:ind w:left="7920" w:hanging="360"/>
      </w:pPr>
      <w:rPr/>
    </w:lvl>
    <w:lvl w:ilvl="7">
      <w:start w:val="1"/>
      <w:numFmt w:val="lowerLetter"/>
      <w:lvlText w:val="%8."/>
      <w:lvlJc w:val="left"/>
      <w:pPr>
        <w:ind w:left="8640" w:hanging="360"/>
      </w:pPr>
      <w:rPr/>
    </w:lvl>
    <w:lvl w:ilvl="8">
      <w:start w:val="1"/>
      <w:numFmt w:val="lowerRoman"/>
      <w:lvlText w:val="%9."/>
      <w:lvlJc w:val="right"/>
      <w:pPr>
        <w:ind w:left="9360" w:hanging="180"/>
      </w:pPr>
      <w:rPr/>
    </w:lvl>
  </w:abstractNum>
  <w:abstractNum w:abstractNumId="4">
    <w:lvl w:ilvl="0">
      <w:start w:val="1"/>
      <w:numFmt w:val="decimal"/>
      <w:lvlText w:val="%1."/>
      <w:lvlJc w:val="left"/>
      <w:pPr>
        <w:ind w:left="3600" w:hanging="360"/>
      </w:pPr>
      <w:rPr/>
    </w:lvl>
    <w:lvl w:ilvl="1">
      <w:start w:val="1"/>
      <w:numFmt w:val="bullet"/>
      <w:lvlText w:val="●"/>
      <w:lvlJc w:val="left"/>
      <w:pPr>
        <w:ind w:left="4320" w:hanging="360"/>
      </w:pPr>
      <w:rPr>
        <w:rFonts w:ascii="Noto Sans Symbols" w:cs="Noto Sans Symbols" w:eastAsia="Noto Sans Symbols" w:hAnsi="Noto Sans Symbols"/>
      </w:rPr>
    </w:lvl>
    <w:lvl w:ilvl="2">
      <w:start w:val="1"/>
      <w:numFmt w:val="lowerRoman"/>
      <w:lvlText w:val="%3."/>
      <w:lvlJc w:val="right"/>
      <w:pPr>
        <w:ind w:left="5040" w:hanging="180"/>
      </w:pPr>
      <w:rPr/>
    </w:lvl>
    <w:lvl w:ilvl="3">
      <w:start w:val="1"/>
      <w:numFmt w:val="decimal"/>
      <w:lvlText w:val="%4."/>
      <w:lvlJc w:val="left"/>
      <w:pPr>
        <w:ind w:left="5760" w:hanging="360"/>
      </w:pPr>
      <w:rPr/>
    </w:lvl>
    <w:lvl w:ilvl="4">
      <w:start w:val="1"/>
      <w:numFmt w:val="lowerLetter"/>
      <w:lvlText w:val="%5."/>
      <w:lvlJc w:val="left"/>
      <w:pPr>
        <w:ind w:left="6480" w:hanging="360"/>
      </w:pPr>
      <w:rPr/>
    </w:lvl>
    <w:lvl w:ilvl="5">
      <w:start w:val="1"/>
      <w:numFmt w:val="lowerRoman"/>
      <w:lvlText w:val="%6."/>
      <w:lvlJc w:val="right"/>
      <w:pPr>
        <w:ind w:left="7200" w:hanging="180"/>
      </w:pPr>
      <w:rPr/>
    </w:lvl>
    <w:lvl w:ilvl="6">
      <w:start w:val="1"/>
      <w:numFmt w:val="decimal"/>
      <w:lvlText w:val="%7."/>
      <w:lvlJc w:val="left"/>
      <w:pPr>
        <w:ind w:left="7920" w:hanging="360"/>
      </w:pPr>
      <w:rPr/>
    </w:lvl>
    <w:lvl w:ilvl="7">
      <w:start w:val="1"/>
      <w:numFmt w:val="lowerLetter"/>
      <w:lvlText w:val="%8."/>
      <w:lvlJc w:val="left"/>
      <w:pPr>
        <w:ind w:left="8640" w:hanging="360"/>
      </w:pPr>
      <w:rPr/>
    </w:lvl>
    <w:lvl w:ilvl="8">
      <w:start w:val="1"/>
      <w:numFmt w:val="lowerRoman"/>
      <w:lvlText w:val="%9."/>
      <w:lvlJc w:val="right"/>
      <w:pPr>
        <w:ind w:left="9360" w:hanging="180"/>
      </w:pPr>
      <w:rPr/>
    </w:lvl>
  </w:abstractNum>
  <w:abstractNum w:abstractNumId="5">
    <w:lvl w:ilvl="0">
      <w:start w:val="1"/>
      <w:numFmt w:val="decimal"/>
      <w:lvlText w:val="%1."/>
      <w:lvlJc w:val="left"/>
      <w:pPr>
        <w:ind w:left="3600" w:hanging="360"/>
      </w:pPr>
      <w:rPr/>
    </w:lvl>
    <w:lvl w:ilvl="1">
      <w:start w:val="1"/>
      <w:numFmt w:val="lowerLetter"/>
      <w:lvlText w:val="%2."/>
      <w:lvlJc w:val="left"/>
      <w:pPr>
        <w:ind w:left="4320" w:hanging="360"/>
      </w:pPr>
      <w:rPr/>
    </w:lvl>
    <w:lvl w:ilvl="2">
      <w:start w:val="1"/>
      <w:numFmt w:val="lowerRoman"/>
      <w:lvlText w:val="%3."/>
      <w:lvlJc w:val="right"/>
      <w:pPr>
        <w:ind w:left="5040" w:hanging="180"/>
      </w:pPr>
      <w:rPr/>
    </w:lvl>
    <w:lvl w:ilvl="3">
      <w:start w:val="1"/>
      <w:numFmt w:val="decimal"/>
      <w:lvlText w:val="%4."/>
      <w:lvlJc w:val="left"/>
      <w:pPr>
        <w:ind w:left="5760" w:hanging="360"/>
      </w:pPr>
      <w:rPr/>
    </w:lvl>
    <w:lvl w:ilvl="4">
      <w:start w:val="1"/>
      <w:numFmt w:val="lowerLetter"/>
      <w:lvlText w:val="%5."/>
      <w:lvlJc w:val="left"/>
      <w:pPr>
        <w:ind w:left="6480" w:hanging="360"/>
      </w:pPr>
      <w:rPr/>
    </w:lvl>
    <w:lvl w:ilvl="5">
      <w:start w:val="1"/>
      <w:numFmt w:val="lowerRoman"/>
      <w:lvlText w:val="%6."/>
      <w:lvlJc w:val="right"/>
      <w:pPr>
        <w:ind w:left="7200" w:hanging="180"/>
      </w:pPr>
      <w:rPr/>
    </w:lvl>
    <w:lvl w:ilvl="6">
      <w:start w:val="1"/>
      <w:numFmt w:val="decimal"/>
      <w:lvlText w:val="%7."/>
      <w:lvlJc w:val="left"/>
      <w:pPr>
        <w:ind w:left="7920" w:hanging="360"/>
      </w:pPr>
      <w:rPr/>
    </w:lvl>
    <w:lvl w:ilvl="7">
      <w:start w:val="1"/>
      <w:numFmt w:val="lowerLetter"/>
      <w:lvlText w:val="%8."/>
      <w:lvlJc w:val="left"/>
      <w:pPr>
        <w:ind w:left="8640" w:hanging="360"/>
      </w:pPr>
      <w:rPr/>
    </w:lvl>
    <w:lvl w:ilvl="8">
      <w:start w:val="1"/>
      <w:numFmt w:val="lowerRoman"/>
      <w:lvlText w:val="%9."/>
      <w:lvlJc w:val="right"/>
      <w:pPr>
        <w:ind w:left="9360" w:hanging="180"/>
      </w:pPr>
      <w:rPr/>
    </w:lvl>
  </w:abstractNum>
  <w:abstractNum w:abstractNumId="6">
    <w:lvl w:ilvl="0">
      <w:start w:val="1"/>
      <w:numFmt w:val="bullet"/>
      <w:lvlText w:val="●"/>
      <w:lvlJc w:val="left"/>
      <w:pPr>
        <w:ind w:left="4320" w:hanging="360"/>
      </w:pPr>
      <w:rPr>
        <w:rFonts w:ascii="Noto Sans Symbols" w:cs="Noto Sans Symbols" w:eastAsia="Noto Sans Symbols" w:hAnsi="Noto Sans Symbols"/>
      </w:rPr>
    </w:lvl>
    <w:lvl w:ilvl="1">
      <w:start w:val="1"/>
      <w:numFmt w:val="lowerLetter"/>
      <w:lvlText w:val="%2."/>
      <w:lvlJc w:val="left"/>
      <w:pPr>
        <w:ind w:left="5040" w:hanging="360"/>
      </w:pPr>
      <w:rPr/>
    </w:lvl>
    <w:lvl w:ilvl="2">
      <w:start w:val="1"/>
      <w:numFmt w:val="lowerRoman"/>
      <w:lvlText w:val="%3."/>
      <w:lvlJc w:val="right"/>
      <w:pPr>
        <w:ind w:left="5760" w:hanging="180"/>
      </w:pPr>
      <w:rPr/>
    </w:lvl>
    <w:lvl w:ilvl="3">
      <w:start w:val="1"/>
      <w:numFmt w:val="decimal"/>
      <w:lvlText w:val="%4."/>
      <w:lvlJc w:val="left"/>
      <w:pPr>
        <w:ind w:left="6480" w:hanging="360"/>
      </w:pPr>
      <w:rPr/>
    </w:lvl>
    <w:lvl w:ilvl="4">
      <w:start w:val="1"/>
      <w:numFmt w:val="lowerLetter"/>
      <w:lvlText w:val="%5."/>
      <w:lvlJc w:val="left"/>
      <w:pPr>
        <w:ind w:left="7200" w:hanging="360"/>
      </w:pPr>
      <w:rPr/>
    </w:lvl>
    <w:lvl w:ilvl="5">
      <w:start w:val="1"/>
      <w:numFmt w:val="lowerRoman"/>
      <w:lvlText w:val="%6."/>
      <w:lvlJc w:val="right"/>
      <w:pPr>
        <w:ind w:left="7920" w:hanging="180"/>
      </w:pPr>
      <w:rPr/>
    </w:lvl>
    <w:lvl w:ilvl="6">
      <w:start w:val="1"/>
      <w:numFmt w:val="decimal"/>
      <w:lvlText w:val="%7."/>
      <w:lvlJc w:val="left"/>
      <w:pPr>
        <w:ind w:left="8640" w:hanging="360"/>
      </w:pPr>
      <w:rPr/>
    </w:lvl>
    <w:lvl w:ilvl="7">
      <w:start w:val="1"/>
      <w:numFmt w:val="lowerLetter"/>
      <w:lvlText w:val="%8."/>
      <w:lvlJc w:val="left"/>
      <w:pPr>
        <w:ind w:left="9360" w:hanging="360"/>
      </w:pPr>
      <w:rPr/>
    </w:lvl>
    <w:lvl w:ilvl="8">
      <w:start w:val="1"/>
      <w:numFmt w:val="lowerRoman"/>
      <w:lvlText w:val="%9."/>
      <w:lvlJc w:val="right"/>
      <w:pPr>
        <w:ind w:left="100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lang w:val="en-US"/>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pPr>
    <w:rPr>
      <w:b w:val="1"/>
      <w:sz w:val="22"/>
      <w:szCs w:val="22"/>
    </w:rPr>
  </w:style>
  <w:style w:type="paragraph" w:styleId="Heading2">
    <w:name w:val="heading 2"/>
    <w:basedOn w:val="Normal"/>
    <w:next w:val="Normal"/>
    <w:pPr>
      <w:keepNext w:val="1"/>
      <w:keepLines w:val="1"/>
      <w:spacing w:before="40" w:lineRule="auto"/>
    </w:pPr>
    <w:rPr>
      <w:rFonts w:ascii="Calibri" w:cs="Calibri" w:eastAsia="Calibri" w:hAnsi="Calibri"/>
      <w:color w:val="2e75b5"/>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240" w:before="120" w:line="288" w:lineRule="auto"/>
    </w:pPr>
    <w:rPr>
      <w:rFonts w:ascii="Gill Sans" w:cs="Gill Sans" w:eastAsia="Gill Sans" w:hAnsi="Gill Sans"/>
      <w:b w:val="1"/>
      <w:color w:val="e81e25"/>
      <w:sz w:val="56"/>
      <w:szCs w:val="56"/>
    </w:rPr>
  </w:style>
  <w:style w:type="paragraph" w:styleId="Normal" w:default="1">
    <w:name w:val="Normal"/>
    <w:qFormat w:val="1"/>
    <w:rsid w:val="003A5093"/>
    <w:pPr>
      <w:spacing w:after="0" w:line="240" w:lineRule="auto"/>
    </w:pPr>
    <w:rPr>
      <w:rFonts w:ascii="Times New Roman" w:cs="Times New Roman" w:eastAsia="Times New Roman" w:hAnsi="Times New Roman"/>
      <w:sz w:val="20"/>
      <w:szCs w:val="20"/>
    </w:rPr>
  </w:style>
  <w:style w:type="paragraph" w:styleId="Heading1">
    <w:name w:val="heading 1"/>
    <w:basedOn w:val="Normal"/>
    <w:next w:val="Normal"/>
    <w:link w:val="Heading1Char"/>
    <w:qFormat w:val="1"/>
    <w:rsid w:val="003A5093"/>
    <w:pPr>
      <w:keepNext w:val="1"/>
      <w:outlineLvl w:val="0"/>
    </w:pPr>
    <w:rPr>
      <w:b w:val="1"/>
      <w:sz w:val="22"/>
    </w:rPr>
  </w:style>
  <w:style w:type="paragraph" w:styleId="Heading2">
    <w:name w:val="heading 2"/>
    <w:basedOn w:val="Normal"/>
    <w:next w:val="Normal"/>
    <w:link w:val="Heading2Char"/>
    <w:uiPriority w:val="9"/>
    <w:semiHidden w:val="1"/>
    <w:unhideWhenUsed w:val="1"/>
    <w:qFormat w:val="1"/>
    <w:rsid w:val="00FE4918"/>
    <w:pPr>
      <w:keepNext w:val="1"/>
      <w:keepLines w:val="1"/>
      <w:spacing w:before="40"/>
      <w:outlineLvl w:val="1"/>
    </w:pPr>
    <w:rPr>
      <w:rFonts w:asciiTheme="majorHAnsi" w:cstheme="majorBidi" w:eastAsiaTheme="majorEastAsia" w:hAnsiTheme="majorHAnsi"/>
      <w:color w:val="2e74b5" w:themeColor="accent1" w:themeShade="0000BF"/>
      <w:sz w:val="26"/>
      <w:szCs w:val="2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rsid w:val="003A5093"/>
    <w:rPr>
      <w:rFonts w:ascii="Times New Roman" w:cs="Times New Roman" w:eastAsia="Times New Roman" w:hAnsi="Times New Roman"/>
      <w:b w:val="1"/>
      <w:szCs w:val="20"/>
    </w:rPr>
  </w:style>
  <w:style w:type="paragraph" w:styleId="Header">
    <w:name w:val="header"/>
    <w:basedOn w:val="Normal"/>
    <w:link w:val="HeaderChar"/>
    <w:rsid w:val="003A5093"/>
    <w:pPr>
      <w:tabs>
        <w:tab w:val="center" w:pos="4320"/>
        <w:tab w:val="right" w:pos="8640"/>
      </w:tabs>
    </w:pPr>
  </w:style>
  <w:style w:type="character" w:styleId="HeaderChar" w:customStyle="1">
    <w:name w:val="Header Char"/>
    <w:basedOn w:val="DefaultParagraphFont"/>
    <w:link w:val="Header"/>
    <w:rsid w:val="003A5093"/>
    <w:rPr>
      <w:rFonts w:ascii="Times New Roman" w:cs="Times New Roman" w:eastAsia="Times New Roman" w:hAnsi="Times New Roman"/>
      <w:sz w:val="20"/>
      <w:szCs w:val="20"/>
    </w:rPr>
  </w:style>
  <w:style w:type="paragraph" w:styleId="BodyText">
    <w:name w:val="Body Text"/>
    <w:basedOn w:val="Normal"/>
    <w:link w:val="BodyTextChar"/>
    <w:rsid w:val="003A5093"/>
    <w:rPr>
      <w:sz w:val="16"/>
    </w:rPr>
  </w:style>
  <w:style w:type="character" w:styleId="BodyTextChar" w:customStyle="1">
    <w:name w:val="Body Text Char"/>
    <w:basedOn w:val="DefaultParagraphFont"/>
    <w:link w:val="BodyText"/>
    <w:rsid w:val="003A5093"/>
    <w:rPr>
      <w:rFonts w:ascii="Times New Roman" w:cs="Times New Roman" w:eastAsia="Times New Roman" w:hAnsi="Times New Roman"/>
      <w:sz w:val="16"/>
      <w:szCs w:val="20"/>
    </w:rPr>
  </w:style>
  <w:style w:type="character" w:styleId="CommentReference">
    <w:name w:val="annotation reference"/>
    <w:basedOn w:val="DefaultParagraphFont"/>
    <w:uiPriority w:val="99"/>
    <w:semiHidden w:val="1"/>
    <w:unhideWhenUsed w:val="1"/>
    <w:rsid w:val="003A5093"/>
    <w:rPr>
      <w:sz w:val="16"/>
      <w:szCs w:val="16"/>
    </w:rPr>
  </w:style>
  <w:style w:type="paragraph" w:styleId="CommentText">
    <w:name w:val="annotation text"/>
    <w:basedOn w:val="Normal"/>
    <w:link w:val="CommentTextChar"/>
    <w:uiPriority w:val="99"/>
    <w:semiHidden w:val="1"/>
    <w:unhideWhenUsed w:val="1"/>
    <w:rsid w:val="003A5093"/>
  </w:style>
  <w:style w:type="character" w:styleId="CommentTextChar" w:customStyle="1">
    <w:name w:val="Comment Text Char"/>
    <w:basedOn w:val="DefaultParagraphFont"/>
    <w:link w:val="CommentText"/>
    <w:uiPriority w:val="99"/>
    <w:semiHidden w:val="1"/>
    <w:rsid w:val="003A5093"/>
    <w:rPr>
      <w:rFonts w:ascii="Times New Roman" w:cs="Times New Roman" w:eastAsia="Times New Roman" w:hAnsi="Times New Roman"/>
      <w:sz w:val="20"/>
      <w:szCs w:val="20"/>
    </w:rPr>
  </w:style>
  <w:style w:type="paragraph" w:styleId="CommentSubject">
    <w:name w:val="annotation subject"/>
    <w:basedOn w:val="CommentText"/>
    <w:next w:val="CommentText"/>
    <w:link w:val="CommentSubjectChar"/>
    <w:uiPriority w:val="99"/>
    <w:semiHidden w:val="1"/>
    <w:unhideWhenUsed w:val="1"/>
    <w:rsid w:val="003A5093"/>
    <w:rPr>
      <w:b w:val="1"/>
      <w:bCs w:val="1"/>
    </w:rPr>
  </w:style>
  <w:style w:type="character" w:styleId="CommentSubjectChar" w:customStyle="1">
    <w:name w:val="Comment Subject Char"/>
    <w:basedOn w:val="CommentTextChar"/>
    <w:link w:val="CommentSubject"/>
    <w:uiPriority w:val="99"/>
    <w:semiHidden w:val="1"/>
    <w:rsid w:val="003A5093"/>
    <w:rPr>
      <w:rFonts w:ascii="Times New Roman" w:cs="Times New Roman" w:eastAsia="Times New Roman" w:hAnsi="Times New Roman"/>
      <w:b w:val="1"/>
      <w:bCs w:val="1"/>
      <w:sz w:val="20"/>
      <w:szCs w:val="20"/>
    </w:rPr>
  </w:style>
  <w:style w:type="paragraph" w:styleId="BalloonText">
    <w:name w:val="Balloon Text"/>
    <w:basedOn w:val="Normal"/>
    <w:link w:val="BalloonTextChar"/>
    <w:uiPriority w:val="99"/>
    <w:semiHidden w:val="1"/>
    <w:unhideWhenUsed w:val="1"/>
    <w:rsid w:val="003A5093"/>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3A5093"/>
    <w:rPr>
      <w:rFonts w:ascii="Segoe UI" w:cs="Segoe UI" w:eastAsia="Times New Roman" w:hAnsi="Segoe UI"/>
      <w:sz w:val="18"/>
      <w:szCs w:val="18"/>
    </w:rPr>
  </w:style>
  <w:style w:type="character" w:styleId="Heading2Char" w:customStyle="1">
    <w:name w:val="Heading 2 Char"/>
    <w:basedOn w:val="DefaultParagraphFont"/>
    <w:link w:val="Heading2"/>
    <w:uiPriority w:val="9"/>
    <w:semiHidden w:val="1"/>
    <w:rsid w:val="00FE4918"/>
    <w:rPr>
      <w:rFonts w:asciiTheme="majorHAnsi" w:cstheme="majorBidi" w:eastAsiaTheme="majorEastAsia" w:hAnsiTheme="majorHAnsi"/>
      <w:color w:val="2e74b5" w:themeColor="accent1" w:themeShade="0000BF"/>
      <w:sz w:val="26"/>
      <w:szCs w:val="26"/>
    </w:rPr>
  </w:style>
  <w:style w:type="paragraph" w:styleId="Footer">
    <w:name w:val="footer"/>
    <w:basedOn w:val="Normal"/>
    <w:link w:val="FooterChar"/>
    <w:uiPriority w:val="99"/>
    <w:unhideWhenUsed w:val="1"/>
    <w:rsid w:val="00471B70"/>
    <w:pPr>
      <w:tabs>
        <w:tab w:val="center" w:pos="4680"/>
        <w:tab w:val="right" w:pos="9360"/>
      </w:tabs>
    </w:pPr>
  </w:style>
  <w:style w:type="character" w:styleId="FooterChar" w:customStyle="1">
    <w:name w:val="Footer Char"/>
    <w:basedOn w:val="DefaultParagraphFont"/>
    <w:link w:val="Footer"/>
    <w:uiPriority w:val="99"/>
    <w:rsid w:val="00471B70"/>
    <w:rPr>
      <w:rFonts w:ascii="Times New Roman" w:cs="Times New Roman" w:eastAsia="Times New Roman" w:hAnsi="Times New Roman"/>
      <w:sz w:val="20"/>
      <w:szCs w:val="20"/>
    </w:rPr>
  </w:style>
  <w:style w:type="paragraph" w:styleId="Title">
    <w:name w:val="Title"/>
    <w:basedOn w:val="Normal"/>
    <w:next w:val="Normal"/>
    <w:link w:val="TitleChar"/>
    <w:uiPriority w:val="10"/>
    <w:qFormat w:val="1"/>
    <w:rsid w:val="00471B70"/>
    <w:pPr>
      <w:spacing w:after="240" w:before="120" w:line="288" w:lineRule="auto"/>
      <w:contextualSpacing w:val="1"/>
    </w:pPr>
    <w:rPr>
      <w:rFonts w:ascii="Gill Sans Std" w:hAnsi="Gill Sans Std" w:cstheme="majorBidi" w:eastAsiaTheme="majorEastAsia"/>
      <w:b w:val="1"/>
      <w:color w:val="e81e25"/>
      <w:spacing w:val="-10"/>
      <w:kern w:val="28"/>
      <w:sz w:val="56"/>
      <w:szCs w:val="56"/>
    </w:rPr>
  </w:style>
  <w:style w:type="character" w:styleId="TitleChar" w:customStyle="1">
    <w:name w:val="Title Char"/>
    <w:basedOn w:val="DefaultParagraphFont"/>
    <w:link w:val="Title"/>
    <w:uiPriority w:val="10"/>
    <w:rsid w:val="00471B70"/>
    <w:rPr>
      <w:rFonts w:ascii="Gill Sans Std" w:hAnsi="Gill Sans Std" w:cstheme="majorBidi" w:eastAsiaTheme="majorEastAsia"/>
      <w:b w:val="1"/>
      <w:color w:val="e81e25"/>
      <w:spacing w:val="-10"/>
      <w:kern w:val="28"/>
      <w:sz w:val="56"/>
      <w:szCs w:val="56"/>
    </w:rPr>
  </w:style>
  <w:style w:type="paragraph" w:styleId="ListParagraph">
    <w:name w:val="List Paragraph"/>
    <w:basedOn w:val="Normal"/>
    <w:uiPriority w:val="1"/>
    <w:qFormat w:val="1"/>
    <w:rsid w:val="00471B70"/>
    <w:pPr>
      <w:ind w:left="720"/>
      <w:contextualSpacing w:val="1"/>
    </w:pPr>
  </w:style>
  <w:style w:type="paragraph" w:styleId="TableParagraph" w:customStyle="1">
    <w:name w:val="Table Paragraph"/>
    <w:basedOn w:val="Normal"/>
    <w:uiPriority w:val="1"/>
    <w:qFormat w:val="1"/>
    <w:rsid w:val="007D3356"/>
    <w:pPr>
      <w:widowControl w:val="0"/>
      <w:autoSpaceDE w:val="0"/>
      <w:autoSpaceDN w:val="0"/>
      <w:ind w:left="369"/>
    </w:pPr>
    <w:rPr>
      <w:sz w:val="22"/>
      <w:szCs w:val="22"/>
      <w:lang w:bidi="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GillSans-regular.ttf"/><Relationship Id="rId4" Type="http://schemas.openxmlformats.org/officeDocument/2006/relationships/font" Target="fonts/GillSan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vysoyqJ6uFODvLqY32JZK4Q6YQ==">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2024-10-07T14:35:00Z</dcterms:created>
  <dc:creator>Rob Schlink</dc:creator>
</cp:coreProperties>
</file>