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000001" w14:textId="31868747" w:rsidR="000B3C61" w:rsidRPr="00C04E63" w:rsidRDefault="00C828A4">
      <w:pPr>
        <w:jc w:val="center"/>
        <w:rPr>
          <w:rFonts w:ascii="Times New Roman" w:eastAsia="Times New Roman" w:hAnsi="Times New Roman" w:cs="Times New Roman"/>
          <w:sz w:val="28"/>
          <w:szCs w:val="28"/>
          <w:lang w:val="fr-FR"/>
        </w:rPr>
      </w:pPr>
      <w:r w:rsidRPr="00C04E63">
        <w:rPr>
          <w:rFonts w:ascii="Times New Roman" w:eastAsia="Times New Roman" w:hAnsi="Times New Roman" w:cs="Times New Roman"/>
          <w:sz w:val="28"/>
          <w:szCs w:val="28"/>
          <w:lang w:val="fr-FR"/>
        </w:rPr>
        <w:t xml:space="preserve">Annexe 6 de l'appel </w:t>
      </w:r>
      <w:r w:rsidR="006B3DB3">
        <w:rPr>
          <w:rFonts w:ascii="Times New Roman" w:eastAsia="Times New Roman" w:hAnsi="Times New Roman" w:cs="Times New Roman"/>
          <w:sz w:val="28"/>
          <w:szCs w:val="28"/>
          <w:lang w:val="fr-FR"/>
        </w:rPr>
        <w:t>à candidature</w:t>
      </w:r>
    </w:p>
    <w:p w14:paraId="00000002" w14:textId="77777777" w:rsidR="000B3C61" w:rsidRPr="00C04E63" w:rsidRDefault="000B3C61">
      <w:pPr>
        <w:jc w:val="center"/>
        <w:rPr>
          <w:rFonts w:ascii="Times New Roman" w:eastAsia="Times New Roman" w:hAnsi="Times New Roman" w:cs="Times New Roman"/>
          <w:sz w:val="28"/>
          <w:szCs w:val="28"/>
          <w:lang w:val="fr-FR"/>
        </w:rPr>
      </w:pPr>
    </w:p>
    <w:p w14:paraId="00000003" w14:textId="4062A520" w:rsidR="000B3C61" w:rsidRPr="00C04E63" w:rsidRDefault="00C828A4">
      <w:pPr>
        <w:jc w:val="center"/>
        <w:rPr>
          <w:rFonts w:ascii="Times New Roman" w:eastAsia="Times New Roman" w:hAnsi="Times New Roman" w:cs="Times New Roman"/>
          <w:sz w:val="28"/>
          <w:szCs w:val="28"/>
          <w:lang w:val="fr-FR"/>
        </w:rPr>
      </w:pPr>
      <w:r w:rsidRPr="00C04E63">
        <w:rPr>
          <w:rFonts w:ascii="Times New Roman" w:eastAsia="Times New Roman" w:hAnsi="Times New Roman" w:cs="Times New Roman"/>
          <w:sz w:val="28"/>
          <w:szCs w:val="28"/>
          <w:lang w:val="fr-FR"/>
        </w:rPr>
        <w:t>CERTIFICATION CONCERNANT LE FINANCEMENT DU TERRORISME</w:t>
      </w:r>
    </w:p>
    <w:p w14:paraId="00000004" w14:textId="77777777" w:rsidR="000B3C61" w:rsidRPr="00C04E63" w:rsidRDefault="000B3C61">
      <w:pPr>
        <w:jc w:val="center"/>
        <w:rPr>
          <w:rFonts w:ascii="Times New Roman" w:eastAsia="Times New Roman" w:hAnsi="Times New Roman" w:cs="Times New Roman"/>
          <w:sz w:val="24"/>
          <w:szCs w:val="24"/>
          <w:lang w:val="fr-FR"/>
        </w:rPr>
      </w:pPr>
    </w:p>
    <w:p w14:paraId="00000005" w14:textId="2C363C04" w:rsidR="000B3C61" w:rsidRPr="00F410EA" w:rsidRDefault="00C828A4">
      <w:pPr>
        <w:rPr>
          <w:rFonts w:ascii="Times New Roman" w:eastAsia="Times New Roman" w:hAnsi="Times New Roman" w:cs="Times New Roman"/>
          <w:lang w:val="fr-FR"/>
        </w:rPr>
      </w:pPr>
      <w:r w:rsidRPr="00F410EA">
        <w:rPr>
          <w:rFonts w:ascii="Times New Roman" w:eastAsia="Times New Roman" w:hAnsi="Times New Roman" w:cs="Times New Roman"/>
          <w:lang w:val="fr-FR"/>
        </w:rPr>
        <w:t xml:space="preserve">Dans la certification suivante, le terme </w:t>
      </w:r>
      <w:r w:rsidR="00C04E63">
        <w:rPr>
          <w:rFonts w:ascii="Times New Roman" w:eastAsia="Times New Roman" w:hAnsi="Times New Roman" w:cs="Times New Roman"/>
          <w:lang w:val="fr-FR"/>
        </w:rPr>
        <w:t>« </w:t>
      </w:r>
      <w:r w:rsidRPr="00F410EA">
        <w:rPr>
          <w:rFonts w:ascii="Times New Roman" w:eastAsia="Times New Roman" w:hAnsi="Times New Roman" w:cs="Times New Roman"/>
          <w:lang w:val="fr-FR"/>
        </w:rPr>
        <w:t>JSI</w:t>
      </w:r>
      <w:r w:rsidR="00C04E63">
        <w:rPr>
          <w:rFonts w:ascii="Times New Roman" w:eastAsia="Times New Roman" w:hAnsi="Times New Roman" w:cs="Times New Roman"/>
          <w:lang w:val="fr-FR"/>
        </w:rPr>
        <w:t> »</w:t>
      </w:r>
      <w:r w:rsidRPr="00F410EA">
        <w:rPr>
          <w:rFonts w:ascii="Times New Roman" w:eastAsia="Times New Roman" w:hAnsi="Times New Roman" w:cs="Times New Roman"/>
          <w:lang w:val="fr-FR"/>
        </w:rPr>
        <w:t xml:space="preserve"> </w:t>
      </w:r>
      <w:r w:rsidR="00C833DE">
        <w:rPr>
          <w:rFonts w:ascii="Times New Roman" w:eastAsia="Times New Roman" w:hAnsi="Times New Roman" w:cs="Times New Roman"/>
          <w:lang w:val="fr-FR"/>
        </w:rPr>
        <w:t>se substitue au</w:t>
      </w:r>
      <w:r w:rsidRPr="00F410EA">
        <w:rPr>
          <w:rFonts w:ascii="Times New Roman" w:eastAsia="Times New Roman" w:hAnsi="Times New Roman" w:cs="Times New Roman"/>
          <w:lang w:val="fr-FR"/>
        </w:rPr>
        <w:t xml:space="preserve"> terme </w:t>
      </w:r>
      <w:r w:rsidR="00C04E63">
        <w:rPr>
          <w:rFonts w:ascii="Times New Roman" w:eastAsia="Times New Roman" w:hAnsi="Times New Roman" w:cs="Times New Roman"/>
          <w:lang w:val="fr-FR"/>
        </w:rPr>
        <w:t>« </w:t>
      </w:r>
      <w:r w:rsidRPr="00F410EA">
        <w:rPr>
          <w:rFonts w:ascii="Times New Roman" w:eastAsia="Times New Roman" w:hAnsi="Times New Roman" w:cs="Times New Roman"/>
          <w:lang w:val="fr-FR"/>
        </w:rPr>
        <w:t>USAID</w:t>
      </w:r>
      <w:r w:rsidR="00C04E63">
        <w:rPr>
          <w:rFonts w:ascii="Times New Roman" w:eastAsia="Times New Roman" w:hAnsi="Times New Roman" w:cs="Times New Roman"/>
          <w:lang w:val="fr-FR"/>
        </w:rPr>
        <w:t> »</w:t>
      </w:r>
      <w:r w:rsidR="000E2286" w:rsidRPr="00F410EA">
        <w:rPr>
          <w:rFonts w:ascii="Times New Roman" w:eastAsia="Times New Roman" w:hAnsi="Times New Roman" w:cs="Times New Roman"/>
          <w:lang w:val="fr-FR"/>
        </w:rPr>
        <w:t>.</w:t>
      </w:r>
    </w:p>
    <w:p w14:paraId="00000006" w14:textId="7A589A1C" w:rsidR="000B3C61" w:rsidRPr="00F410EA" w:rsidRDefault="00C828A4">
      <w:pPr>
        <w:rPr>
          <w:rFonts w:ascii="Times New Roman" w:eastAsia="Times New Roman" w:hAnsi="Times New Roman" w:cs="Times New Roman"/>
          <w:lang w:val="fr-FR"/>
        </w:rPr>
      </w:pPr>
      <w:r w:rsidRPr="00F410EA">
        <w:rPr>
          <w:rFonts w:ascii="Times New Roman" w:eastAsia="Times New Roman" w:hAnsi="Times New Roman" w:cs="Times New Roman"/>
          <w:lang w:val="fr-FR"/>
        </w:rPr>
        <w:t xml:space="preserve">Le terme </w:t>
      </w:r>
      <w:r w:rsidR="00C04E63">
        <w:rPr>
          <w:rFonts w:ascii="Times New Roman" w:eastAsia="Times New Roman" w:hAnsi="Times New Roman" w:cs="Times New Roman"/>
          <w:lang w:val="fr-FR"/>
        </w:rPr>
        <w:t>« </w:t>
      </w:r>
      <w:r w:rsidRPr="00F410EA">
        <w:rPr>
          <w:rFonts w:ascii="Times New Roman" w:eastAsia="Times New Roman" w:hAnsi="Times New Roman" w:cs="Times New Roman"/>
          <w:lang w:val="fr-FR"/>
        </w:rPr>
        <w:t>devis/proposition</w:t>
      </w:r>
      <w:r w:rsidR="00C04E63">
        <w:rPr>
          <w:rFonts w:ascii="Times New Roman" w:eastAsia="Times New Roman" w:hAnsi="Times New Roman" w:cs="Times New Roman"/>
          <w:lang w:val="fr-FR"/>
        </w:rPr>
        <w:t> »</w:t>
      </w:r>
      <w:r w:rsidRPr="00F410EA">
        <w:rPr>
          <w:rFonts w:ascii="Times New Roman" w:eastAsia="Times New Roman" w:hAnsi="Times New Roman" w:cs="Times New Roman"/>
          <w:lang w:val="fr-FR"/>
        </w:rPr>
        <w:t xml:space="preserve"> </w:t>
      </w:r>
      <w:r w:rsidR="00C833DE">
        <w:rPr>
          <w:rFonts w:ascii="Times New Roman" w:eastAsia="Times New Roman" w:hAnsi="Times New Roman" w:cs="Times New Roman"/>
          <w:lang w:val="fr-FR"/>
        </w:rPr>
        <w:t>se substitue au</w:t>
      </w:r>
      <w:r w:rsidR="00C833DE" w:rsidRPr="00F410EA">
        <w:rPr>
          <w:rFonts w:ascii="Times New Roman" w:eastAsia="Times New Roman" w:hAnsi="Times New Roman" w:cs="Times New Roman"/>
          <w:lang w:val="fr-FR"/>
        </w:rPr>
        <w:t xml:space="preserve"> terme </w:t>
      </w:r>
      <w:r w:rsidR="00C04E63">
        <w:rPr>
          <w:rFonts w:ascii="Times New Roman" w:eastAsia="Times New Roman" w:hAnsi="Times New Roman" w:cs="Times New Roman"/>
          <w:lang w:val="fr-FR"/>
        </w:rPr>
        <w:t>« </w:t>
      </w:r>
      <w:r w:rsidRPr="00F410EA">
        <w:rPr>
          <w:rFonts w:ascii="Times New Roman" w:eastAsia="Times New Roman" w:hAnsi="Times New Roman" w:cs="Times New Roman"/>
          <w:lang w:val="fr-FR"/>
        </w:rPr>
        <w:t>candidature</w:t>
      </w:r>
      <w:r w:rsidR="00C04E63">
        <w:rPr>
          <w:rFonts w:ascii="Times New Roman" w:eastAsia="Times New Roman" w:hAnsi="Times New Roman" w:cs="Times New Roman"/>
          <w:lang w:val="fr-FR"/>
        </w:rPr>
        <w:t> »</w:t>
      </w:r>
      <w:r w:rsidR="000E2286" w:rsidRPr="00F410EA">
        <w:rPr>
          <w:rFonts w:ascii="Times New Roman" w:eastAsia="Times New Roman" w:hAnsi="Times New Roman" w:cs="Times New Roman"/>
          <w:lang w:val="fr-FR"/>
        </w:rPr>
        <w:t>.</w:t>
      </w:r>
    </w:p>
    <w:p w14:paraId="00000007" w14:textId="77777777" w:rsidR="000B3C61" w:rsidRPr="00F410EA" w:rsidRDefault="000B3C61">
      <w:pPr>
        <w:rPr>
          <w:rFonts w:ascii="Times New Roman" w:eastAsia="Times New Roman" w:hAnsi="Times New Roman" w:cs="Times New Roman"/>
          <w:lang w:val="fr-FR"/>
        </w:rPr>
      </w:pPr>
    </w:p>
    <w:p w14:paraId="00000008" w14:textId="48D730B9" w:rsidR="000B3C61" w:rsidRPr="00F410EA" w:rsidRDefault="000E2286">
      <w:pPr>
        <w:rPr>
          <w:rFonts w:ascii="Times New Roman" w:eastAsia="Times New Roman" w:hAnsi="Times New Roman" w:cs="Times New Roman"/>
          <w:sz w:val="24"/>
          <w:szCs w:val="24"/>
          <w:lang w:val="fr-FR"/>
        </w:rPr>
      </w:pPr>
      <w:r w:rsidRPr="00F410EA">
        <w:rPr>
          <w:rFonts w:ascii="Times New Roman" w:eastAsia="Times New Roman" w:hAnsi="Times New Roman" w:cs="Times New Roman"/>
          <w:sz w:val="24"/>
          <w:szCs w:val="24"/>
          <w:lang w:val="fr-FR"/>
        </w:rPr>
        <w:t>CERTIFICATION</w:t>
      </w:r>
      <w:r w:rsidR="00C828A4" w:rsidRPr="00F410EA">
        <w:rPr>
          <w:rFonts w:ascii="Times New Roman" w:eastAsia="Times New Roman" w:hAnsi="Times New Roman" w:cs="Times New Roman"/>
          <w:sz w:val="24"/>
          <w:szCs w:val="24"/>
          <w:lang w:val="fr-FR"/>
        </w:rPr>
        <w:t xml:space="preserve"> </w:t>
      </w:r>
      <w:r w:rsidRPr="00F410EA">
        <w:rPr>
          <w:rFonts w:ascii="Times New Roman" w:eastAsia="Times New Roman" w:hAnsi="Times New Roman" w:cs="Times New Roman"/>
          <w:sz w:val="24"/>
          <w:szCs w:val="24"/>
          <w:lang w:val="fr-FR"/>
        </w:rPr>
        <w:t>:</w:t>
      </w:r>
    </w:p>
    <w:p w14:paraId="00000009" w14:textId="403161C8" w:rsidR="000B3C61" w:rsidRPr="00F410EA" w:rsidRDefault="00B9667C">
      <w:pPr>
        <w:rPr>
          <w:rFonts w:ascii="Times New Roman" w:eastAsia="Times New Roman" w:hAnsi="Times New Roman" w:cs="Times New Roman"/>
          <w:lang w:val="fr-FR"/>
        </w:rPr>
      </w:pPr>
      <w:r w:rsidRPr="00F410EA">
        <w:rPr>
          <w:rFonts w:ascii="Times New Roman" w:eastAsia="Times New Roman" w:hAnsi="Times New Roman" w:cs="Times New Roman"/>
          <w:lang w:val="fr-FR"/>
        </w:rPr>
        <w:t xml:space="preserve">En signant et en soumettant la présente certification, le bénéficiaire potentiel fournit la certification décrite ci-dessous </w:t>
      </w:r>
      <w:r w:rsidR="000E2286" w:rsidRPr="00F410EA">
        <w:rPr>
          <w:rFonts w:ascii="Times New Roman" w:eastAsia="Times New Roman" w:hAnsi="Times New Roman" w:cs="Times New Roman"/>
          <w:lang w:val="fr-FR"/>
        </w:rPr>
        <w:t>:</w:t>
      </w:r>
    </w:p>
    <w:p w14:paraId="0000000A" w14:textId="67B81528" w:rsidR="000B3C61" w:rsidRPr="00C04E63" w:rsidRDefault="00B9667C" w:rsidP="00B9667C">
      <w:pPr>
        <w:numPr>
          <w:ilvl w:val="0"/>
          <w:numId w:val="1"/>
        </w:numPr>
        <w:rPr>
          <w:rFonts w:ascii="Times New Roman" w:eastAsia="Times New Roman" w:hAnsi="Times New Roman" w:cs="Times New Roman"/>
          <w:lang w:val="fr-FR"/>
        </w:rPr>
      </w:pPr>
      <w:r w:rsidRPr="00C04E63">
        <w:rPr>
          <w:rFonts w:ascii="Times New Roman" w:eastAsia="Times New Roman" w:hAnsi="Times New Roman" w:cs="Times New Roman"/>
          <w:lang w:val="fr-FR"/>
        </w:rPr>
        <w:t xml:space="preserve">À sa connaissance, le bénéficiaire n'a pas fourni, au cours des dix années précédentes, et prendra </w:t>
      </w:r>
      <w:proofErr w:type="gramStart"/>
      <w:r w:rsidRPr="00C04E63">
        <w:rPr>
          <w:rFonts w:ascii="Times New Roman" w:eastAsia="Times New Roman" w:hAnsi="Times New Roman" w:cs="Times New Roman"/>
          <w:lang w:val="fr-FR"/>
        </w:rPr>
        <w:t>toutes</w:t>
      </w:r>
      <w:proofErr w:type="gramEnd"/>
      <w:r w:rsidRPr="00C04E63">
        <w:rPr>
          <w:rFonts w:ascii="Times New Roman" w:eastAsia="Times New Roman" w:hAnsi="Times New Roman" w:cs="Times New Roman"/>
          <w:lang w:val="fr-FR"/>
        </w:rPr>
        <w:t xml:space="preserve"> les mesures raisonnables pour s'assurer qu'il ne fournit pas et ne fournira pas sciemment un soutien matériel ou des ressources à un individu ou une entité qui commet, tente de commettre, plaide en faveur, facilite ou participe à des actes terroristes, ou qui a commis, tenté de commettre, facilité ou participé à des actes terroristes, tel que ce terme est défini au paragraphe 3</w:t>
      </w:r>
      <w:r w:rsidR="000E2286" w:rsidRPr="00C04E63">
        <w:rPr>
          <w:rFonts w:ascii="Times New Roman" w:eastAsia="Times New Roman" w:hAnsi="Times New Roman" w:cs="Times New Roman"/>
          <w:lang w:val="fr-FR"/>
        </w:rPr>
        <w:t>.</w:t>
      </w:r>
    </w:p>
    <w:p w14:paraId="0000000B" w14:textId="51B8E025" w:rsidR="000B3C61" w:rsidRPr="00C04E63" w:rsidRDefault="00B9667C" w:rsidP="00B9667C">
      <w:pPr>
        <w:numPr>
          <w:ilvl w:val="0"/>
          <w:numId w:val="1"/>
        </w:numPr>
        <w:rPr>
          <w:rFonts w:ascii="Times New Roman" w:eastAsia="Times New Roman" w:hAnsi="Times New Roman" w:cs="Times New Roman"/>
          <w:lang w:val="fr-FR"/>
        </w:rPr>
      </w:pPr>
      <w:r w:rsidRPr="00C04E63">
        <w:rPr>
          <w:rFonts w:ascii="Times New Roman" w:eastAsia="Times New Roman" w:hAnsi="Times New Roman" w:cs="Times New Roman"/>
          <w:lang w:val="fr-FR"/>
        </w:rPr>
        <w:t xml:space="preserve">Les mesures suivantes peuvent permettre au bénéficiaire de se conformer aux obligations qui lui incombent en vertu du paragraphe 1 </w:t>
      </w:r>
      <w:r w:rsidR="000E2286" w:rsidRPr="00C04E63">
        <w:rPr>
          <w:rFonts w:ascii="Times New Roman" w:eastAsia="Times New Roman" w:hAnsi="Times New Roman" w:cs="Times New Roman"/>
          <w:lang w:val="fr-FR"/>
        </w:rPr>
        <w:t>:</w:t>
      </w:r>
    </w:p>
    <w:p w14:paraId="0000000C" w14:textId="4CAE3421" w:rsidR="000B3C61" w:rsidRPr="00C04E63" w:rsidRDefault="00B9667C" w:rsidP="00B9667C">
      <w:pPr>
        <w:numPr>
          <w:ilvl w:val="1"/>
          <w:numId w:val="1"/>
        </w:numPr>
        <w:rPr>
          <w:rFonts w:ascii="Times New Roman" w:eastAsia="Times New Roman" w:hAnsi="Times New Roman" w:cs="Times New Roman"/>
          <w:lang w:val="fr-FR"/>
        </w:rPr>
      </w:pPr>
      <w:r w:rsidRPr="00C04E63">
        <w:rPr>
          <w:rFonts w:ascii="Times New Roman" w:eastAsia="Times New Roman" w:hAnsi="Times New Roman" w:cs="Times New Roman"/>
          <w:lang w:val="fr-FR"/>
        </w:rPr>
        <w:t>Avant de fournir un soutien matériel ou des ressources à un individu ou à une entité, le bénéficiaire vérifiera que l'individu ou l'entité (i) ne figure pas sur l</w:t>
      </w:r>
      <w:r w:rsidR="00D16931">
        <w:rPr>
          <w:rFonts w:ascii="Times New Roman" w:eastAsia="Times New Roman" w:hAnsi="Times New Roman" w:cs="Times New Roman"/>
          <w:lang w:val="fr-FR"/>
        </w:rPr>
        <w:t>e fichier central</w:t>
      </w:r>
      <w:r w:rsidRPr="00C04E63">
        <w:rPr>
          <w:rFonts w:ascii="Times New Roman" w:eastAsia="Times New Roman" w:hAnsi="Times New Roman" w:cs="Times New Roman"/>
          <w:lang w:val="fr-FR"/>
        </w:rPr>
        <w:t xml:space="preserve"> des ressortissants spécialement désignés et des personnes bloquées, liste tenue par le Bureau américain de contrôle des avoirs étrangers (Office of Foreign Assets Control, OFAC) et disponible en ligne sur le site web de l'OFAC </w:t>
      </w:r>
      <w:r w:rsidR="000E2286" w:rsidRPr="00C04E63">
        <w:rPr>
          <w:rFonts w:ascii="Times New Roman" w:eastAsia="Times New Roman" w:hAnsi="Times New Roman" w:cs="Times New Roman"/>
          <w:lang w:val="fr-FR"/>
        </w:rPr>
        <w:t xml:space="preserve">: </w:t>
      </w:r>
      <w:hyperlink r:id="rId5">
        <w:r w:rsidR="000E2286" w:rsidRPr="00C04E63">
          <w:rPr>
            <w:rFonts w:ascii="Times New Roman" w:eastAsia="Times New Roman" w:hAnsi="Times New Roman" w:cs="Times New Roman"/>
            <w:color w:val="1155CC"/>
            <w:u w:val="single"/>
            <w:lang w:val="fr-FR"/>
          </w:rPr>
          <w:t>http://www.treas.gov/offices/eotffc/ofac/sdn/t11sdn.pdf</w:t>
        </w:r>
      </w:hyperlink>
      <w:r w:rsidR="000E2286" w:rsidRPr="00C04E63">
        <w:rPr>
          <w:rFonts w:ascii="Times New Roman" w:eastAsia="Times New Roman" w:hAnsi="Times New Roman" w:cs="Times New Roman"/>
          <w:lang w:val="fr-FR"/>
        </w:rPr>
        <w:t xml:space="preserve">, </w:t>
      </w:r>
      <w:r w:rsidRPr="00C04E63">
        <w:rPr>
          <w:rFonts w:ascii="Times New Roman" w:eastAsia="Times New Roman" w:hAnsi="Times New Roman" w:cs="Times New Roman"/>
          <w:lang w:val="fr-FR"/>
        </w:rPr>
        <w:t>ou (ii) n'est pas inclus dans les informations supplémentaires concernant les personnes ou entités interdites qui peuvent être fournies par l'USAID au bénéficiaire</w:t>
      </w:r>
      <w:r w:rsidR="000E2286" w:rsidRPr="00C04E63">
        <w:rPr>
          <w:rFonts w:ascii="Times New Roman" w:eastAsia="Times New Roman" w:hAnsi="Times New Roman" w:cs="Times New Roman"/>
          <w:lang w:val="fr-FR"/>
        </w:rPr>
        <w:t>.</w:t>
      </w:r>
    </w:p>
    <w:p w14:paraId="0000000D" w14:textId="517649D8" w:rsidR="000B3C61" w:rsidRPr="00C04E63" w:rsidRDefault="0013747F" w:rsidP="0013747F">
      <w:pPr>
        <w:numPr>
          <w:ilvl w:val="1"/>
          <w:numId w:val="1"/>
        </w:numPr>
        <w:rPr>
          <w:rFonts w:ascii="Times New Roman" w:eastAsia="Times New Roman" w:hAnsi="Times New Roman" w:cs="Times New Roman"/>
          <w:lang w:val="fr-FR"/>
        </w:rPr>
      </w:pPr>
      <w:r w:rsidRPr="00C04E63">
        <w:rPr>
          <w:rFonts w:ascii="Times New Roman" w:eastAsia="Times New Roman" w:hAnsi="Times New Roman" w:cs="Times New Roman"/>
          <w:lang w:val="fr-FR"/>
        </w:rPr>
        <w:t xml:space="preserve">Avant de fournir un soutien matériel ou des ressources à une personne ou à une entité, le bénéficiaire vérifiera également que la personne ou l'entité n'a pas été désignée par le Comité des sanctions du Conseil de sécurité des Nations Unies (CS ONU) créé en vertu de la résolution 1267 (1999) du CS ONU (le </w:t>
      </w:r>
      <w:r w:rsidR="00D16931">
        <w:rPr>
          <w:rFonts w:ascii="Times New Roman" w:eastAsia="Times New Roman" w:hAnsi="Times New Roman" w:cs="Times New Roman"/>
          <w:lang w:val="fr-FR"/>
        </w:rPr>
        <w:t>« </w:t>
      </w:r>
      <w:r w:rsidRPr="00C04E63">
        <w:rPr>
          <w:rFonts w:ascii="Times New Roman" w:eastAsia="Times New Roman" w:hAnsi="Times New Roman" w:cs="Times New Roman"/>
          <w:lang w:val="fr-FR"/>
        </w:rPr>
        <w:t>Comité 1267</w:t>
      </w:r>
      <w:r w:rsidR="00D16931">
        <w:rPr>
          <w:rFonts w:ascii="Times New Roman" w:eastAsia="Times New Roman" w:hAnsi="Times New Roman" w:cs="Times New Roman"/>
          <w:lang w:val="fr-FR"/>
        </w:rPr>
        <w:t> »</w:t>
      </w:r>
      <w:r w:rsidRPr="00C04E63">
        <w:rPr>
          <w:rFonts w:ascii="Times New Roman" w:eastAsia="Times New Roman" w:hAnsi="Times New Roman" w:cs="Times New Roman"/>
          <w:lang w:val="fr-FR"/>
        </w:rPr>
        <w:t xml:space="preserve">) [personnes et entités liées aux Talibans, à Oussama ben Laden ou à l'organisation Al-Qaïda]. Pour déterminer si une personne ou une entité a été désignée par le Comité 1267, le bénéficiaire doit se référer à la liste consolidée disponible en ligne sur le site web du Comité </w:t>
      </w:r>
      <w:r w:rsidR="000E2286" w:rsidRPr="00C04E63">
        <w:rPr>
          <w:rFonts w:ascii="Times New Roman" w:eastAsia="Times New Roman" w:hAnsi="Times New Roman" w:cs="Times New Roman"/>
          <w:lang w:val="fr-FR"/>
        </w:rPr>
        <w:t xml:space="preserve">: </w:t>
      </w:r>
      <w:hyperlink r:id="rId6">
        <w:r w:rsidR="000E2286" w:rsidRPr="00C04E63">
          <w:rPr>
            <w:rFonts w:ascii="Times New Roman" w:eastAsia="Times New Roman" w:hAnsi="Times New Roman" w:cs="Times New Roman"/>
            <w:color w:val="1155CC"/>
            <w:u w:val="single"/>
            <w:lang w:val="fr-FR"/>
          </w:rPr>
          <w:t>http://www.un.org/Docs/sc/committees/1267/1267ListEng.htm</w:t>
        </w:r>
      </w:hyperlink>
      <w:r w:rsidR="000E2286" w:rsidRPr="00C04E63">
        <w:rPr>
          <w:rFonts w:ascii="Times New Roman" w:eastAsia="Times New Roman" w:hAnsi="Times New Roman" w:cs="Times New Roman"/>
          <w:lang w:val="fr-FR"/>
        </w:rPr>
        <w:t>.</w:t>
      </w:r>
    </w:p>
    <w:p w14:paraId="0000000E" w14:textId="12720F33" w:rsidR="000B3C61" w:rsidRPr="00F410EA" w:rsidRDefault="0013747F" w:rsidP="0013747F">
      <w:pPr>
        <w:numPr>
          <w:ilvl w:val="1"/>
          <w:numId w:val="1"/>
        </w:numPr>
        <w:rPr>
          <w:rFonts w:ascii="Times New Roman" w:eastAsia="Times New Roman" w:hAnsi="Times New Roman" w:cs="Times New Roman"/>
          <w:lang w:val="fr-FR"/>
        </w:rPr>
      </w:pPr>
      <w:r w:rsidRPr="00F410EA">
        <w:rPr>
          <w:rFonts w:ascii="Times New Roman" w:eastAsia="Times New Roman" w:hAnsi="Times New Roman" w:cs="Times New Roman"/>
          <w:lang w:val="fr-FR"/>
        </w:rPr>
        <w:t>Avant de fournir un soutien matériel ou des ressources à une personne ou à une entité, le bénéficiaire tiendra compte de toutes les informations concernant cette personne ou cette entité dont il a connaissance et de toutes les informations publiques qui sont raisonnablement à sa disposition ou dont il devrait avoir connaissance</w:t>
      </w:r>
      <w:r w:rsidR="000E2286" w:rsidRPr="00F410EA">
        <w:rPr>
          <w:rFonts w:ascii="Times New Roman" w:eastAsia="Times New Roman" w:hAnsi="Times New Roman" w:cs="Times New Roman"/>
          <w:lang w:val="fr-FR"/>
        </w:rPr>
        <w:t>.</w:t>
      </w:r>
    </w:p>
    <w:p w14:paraId="0000000F" w14:textId="0B01337E" w:rsidR="000B3C61" w:rsidRPr="00F410EA" w:rsidRDefault="0013747F" w:rsidP="0013747F">
      <w:pPr>
        <w:numPr>
          <w:ilvl w:val="1"/>
          <w:numId w:val="1"/>
        </w:numPr>
        <w:rPr>
          <w:rFonts w:ascii="Times New Roman" w:eastAsia="Times New Roman" w:hAnsi="Times New Roman" w:cs="Times New Roman"/>
          <w:lang w:val="fr-FR"/>
        </w:rPr>
      </w:pPr>
      <w:r w:rsidRPr="00F410EA">
        <w:rPr>
          <w:rFonts w:ascii="Times New Roman" w:eastAsia="Times New Roman" w:hAnsi="Times New Roman" w:cs="Times New Roman"/>
          <w:lang w:val="fr-FR"/>
        </w:rPr>
        <w:t>Le bénéficiaire mettra en œuvre des procédures raisonnables de suivi et de contrôle pour éviter que l'aide ne soit détournée pour soutenir une activité terroriste</w:t>
      </w:r>
      <w:r w:rsidR="000E2286" w:rsidRPr="00F410EA">
        <w:rPr>
          <w:rFonts w:ascii="Times New Roman" w:eastAsia="Times New Roman" w:hAnsi="Times New Roman" w:cs="Times New Roman"/>
          <w:lang w:val="fr-FR"/>
        </w:rPr>
        <w:t>.</w:t>
      </w:r>
    </w:p>
    <w:p w14:paraId="00000010" w14:textId="6705CDEA" w:rsidR="000B3C61" w:rsidRPr="00C04E63" w:rsidRDefault="0013747F" w:rsidP="0013747F">
      <w:pPr>
        <w:numPr>
          <w:ilvl w:val="0"/>
          <w:numId w:val="1"/>
        </w:numPr>
        <w:rPr>
          <w:rFonts w:ascii="Times New Roman" w:eastAsia="Times New Roman" w:hAnsi="Times New Roman" w:cs="Times New Roman"/>
          <w:lang w:val="fr-FR"/>
        </w:rPr>
      </w:pPr>
      <w:r w:rsidRPr="00C04E63">
        <w:rPr>
          <w:rFonts w:ascii="Times New Roman" w:eastAsia="Times New Roman" w:hAnsi="Times New Roman" w:cs="Times New Roman"/>
          <w:lang w:val="fr-FR"/>
        </w:rPr>
        <w:t xml:space="preserve">Aux fins de la présente certification </w:t>
      </w:r>
      <w:r w:rsidR="000E2286" w:rsidRPr="00C04E63">
        <w:rPr>
          <w:rFonts w:ascii="Times New Roman" w:eastAsia="Times New Roman" w:hAnsi="Times New Roman" w:cs="Times New Roman"/>
          <w:lang w:val="fr-FR"/>
        </w:rPr>
        <w:t>:</w:t>
      </w:r>
    </w:p>
    <w:p w14:paraId="00000011" w14:textId="3501F6A2" w:rsidR="000B3C61" w:rsidRPr="00C04E63" w:rsidRDefault="0013747F" w:rsidP="0013747F">
      <w:pPr>
        <w:numPr>
          <w:ilvl w:val="1"/>
          <w:numId w:val="1"/>
        </w:numPr>
        <w:rPr>
          <w:rFonts w:ascii="Times New Roman" w:eastAsia="Times New Roman" w:hAnsi="Times New Roman" w:cs="Times New Roman"/>
          <w:lang w:val="fr-FR"/>
        </w:rPr>
      </w:pPr>
      <w:r w:rsidRPr="00C04E63">
        <w:rPr>
          <w:rFonts w:ascii="Times New Roman" w:eastAsia="Times New Roman" w:hAnsi="Times New Roman" w:cs="Times New Roman"/>
          <w:lang w:val="fr-FR"/>
        </w:rPr>
        <w:t xml:space="preserve">Par </w:t>
      </w:r>
      <w:r w:rsidR="001001F8">
        <w:rPr>
          <w:rFonts w:ascii="Times New Roman" w:eastAsia="Times New Roman" w:hAnsi="Times New Roman" w:cs="Times New Roman"/>
          <w:lang w:val="fr-FR"/>
        </w:rPr>
        <w:t>« </w:t>
      </w:r>
      <w:r w:rsidRPr="00C04E63">
        <w:rPr>
          <w:rFonts w:ascii="Times New Roman" w:eastAsia="Times New Roman" w:hAnsi="Times New Roman" w:cs="Times New Roman"/>
          <w:lang w:val="fr-FR"/>
        </w:rPr>
        <w:t>soutien matériel et ressources</w:t>
      </w:r>
      <w:r w:rsidR="001001F8">
        <w:rPr>
          <w:rFonts w:ascii="Times New Roman" w:eastAsia="Times New Roman" w:hAnsi="Times New Roman" w:cs="Times New Roman"/>
          <w:lang w:val="fr-FR"/>
        </w:rPr>
        <w:t> »</w:t>
      </w:r>
      <w:r w:rsidRPr="00C04E63">
        <w:rPr>
          <w:rFonts w:ascii="Times New Roman" w:eastAsia="Times New Roman" w:hAnsi="Times New Roman" w:cs="Times New Roman"/>
          <w:lang w:val="fr-FR"/>
        </w:rPr>
        <w:t xml:space="preserve">, on entend les devises, les instruments monétaires ou les titres financiers, les services financiers, l'hébergement, la formation, les conseils ou l'assistance d'experts, les refuges, les faux documents ou les fausses pièces d'identité, le </w:t>
      </w:r>
      <w:r w:rsidRPr="00C04E63">
        <w:rPr>
          <w:rFonts w:ascii="Times New Roman" w:eastAsia="Times New Roman" w:hAnsi="Times New Roman" w:cs="Times New Roman"/>
          <w:lang w:val="fr-FR"/>
        </w:rPr>
        <w:lastRenderedPageBreak/>
        <w:t>matériel de communication, les installations, les armes, les substances mortelles, les explosifs, le personnel, les moyens de transport et autres biens matériels, à l'exception des médicaments et du matériel religieux.</w:t>
      </w:r>
    </w:p>
    <w:p w14:paraId="00000012" w14:textId="31E03226" w:rsidR="000B3C61" w:rsidRPr="00C04E63" w:rsidRDefault="0013747F" w:rsidP="0013747F">
      <w:pPr>
        <w:numPr>
          <w:ilvl w:val="1"/>
          <w:numId w:val="1"/>
        </w:numPr>
        <w:rPr>
          <w:rFonts w:ascii="Times New Roman" w:eastAsia="Times New Roman" w:hAnsi="Times New Roman" w:cs="Times New Roman"/>
          <w:lang w:val="fr-FR"/>
        </w:rPr>
      </w:pPr>
      <w:r w:rsidRPr="00C04E63">
        <w:rPr>
          <w:rFonts w:ascii="Times New Roman" w:eastAsia="Times New Roman" w:hAnsi="Times New Roman" w:cs="Times New Roman"/>
          <w:lang w:val="fr-FR"/>
        </w:rPr>
        <w:t xml:space="preserve">On entend par </w:t>
      </w:r>
      <w:r w:rsidR="001001F8">
        <w:rPr>
          <w:rFonts w:ascii="Times New Roman" w:eastAsia="Times New Roman" w:hAnsi="Times New Roman" w:cs="Times New Roman"/>
          <w:lang w:val="fr-FR"/>
        </w:rPr>
        <w:t>« </w:t>
      </w:r>
      <w:r w:rsidRPr="00C04E63">
        <w:rPr>
          <w:rFonts w:ascii="Times New Roman" w:eastAsia="Times New Roman" w:hAnsi="Times New Roman" w:cs="Times New Roman"/>
          <w:lang w:val="fr-FR"/>
        </w:rPr>
        <w:t>acte terroriste</w:t>
      </w:r>
      <w:r w:rsidR="001001F8">
        <w:rPr>
          <w:rFonts w:ascii="Times New Roman" w:eastAsia="Times New Roman" w:hAnsi="Times New Roman" w:cs="Times New Roman"/>
          <w:lang w:val="fr-FR"/>
        </w:rPr>
        <w:t> »</w:t>
      </w:r>
      <w:r w:rsidRPr="00C04E63">
        <w:rPr>
          <w:rFonts w:ascii="Times New Roman" w:eastAsia="Times New Roman" w:hAnsi="Times New Roman" w:cs="Times New Roman"/>
          <w:lang w:val="fr-FR"/>
        </w:rPr>
        <w:t xml:space="preserve"> </w:t>
      </w:r>
      <w:r w:rsidR="000E2286" w:rsidRPr="00C04E63">
        <w:rPr>
          <w:rFonts w:ascii="Times New Roman" w:eastAsia="Times New Roman" w:hAnsi="Times New Roman" w:cs="Times New Roman"/>
          <w:lang w:val="fr-FR"/>
        </w:rPr>
        <w:t>:</w:t>
      </w:r>
    </w:p>
    <w:p w14:paraId="00000013" w14:textId="1D3B90E5" w:rsidR="000B3C61" w:rsidRPr="00C04E63" w:rsidRDefault="000E2286" w:rsidP="0013747F">
      <w:pPr>
        <w:numPr>
          <w:ilvl w:val="2"/>
          <w:numId w:val="1"/>
        </w:numPr>
        <w:rPr>
          <w:rFonts w:ascii="Times New Roman" w:eastAsia="Times New Roman" w:hAnsi="Times New Roman" w:cs="Times New Roman"/>
          <w:lang w:val="fr-FR"/>
        </w:rPr>
      </w:pPr>
      <w:r w:rsidRPr="00C04E63">
        <w:rPr>
          <w:rFonts w:ascii="Times New Roman" w:eastAsia="Times New Roman" w:hAnsi="Times New Roman" w:cs="Times New Roman"/>
          <w:lang w:val="fr-FR"/>
        </w:rPr>
        <w:t xml:space="preserve">(i) </w:t>
      </w:r>
      <w:r w:rsidR="0013747F" w:rsidRPr="00C04E63">
        <w:rPr>
          <w:rFonts w:ascii="Times New Roman" w:eastAsia="Times New Roman" w:hAnsi="Times New Roman" w:cs="Times New Roman"/>
          <w:lang w:val="fr-FR"/>
        </w:rPr>
        <w:t xml:space="preserve">un acte interdit en vertu de l'une des 12 conventions et protocoles des Nations Unies relatifs au terrorisme (voir le site Internet des Nations Unies sur les conventions relatives au terrorisme) </w:t>
      </w:r>
      <w:r w:rsidRPr="00C04E63">
        <w:rPr>
          <w:rFonts w:ascii="Times New Roman" w:eastAsia="Times New Roman" w:hAnsi="Times New Roman" w:cs="Times New Roman"/>
          <w:lang w:val="fr-FR"/>
        </w:rPr>
        <w:t xml:space="preserve">: </w:t>
      </w:r>
      <w:hyperlink r:id="rId7">
        <w:r w:rsidRPr="00C04E63">
          <w:rPr>
            <w:rFonts w:ascii="Times New Roman" w:eastAsia="Times New Roman" w:hAnsi="Times New Roman" w:cs="Times New Roman"/>
            <w:color w:val="1155CC"/>
            <w:u w:val="single"/>
            <w:lang w:val="fr-FR"/>
          </w:rPr>
          <w:t>http://untreaty.un.org/English/Terrorism.asp</w:t>
        </w:r>
      </w:hyperlink>
      <w:r w:rsidRPr="00C04E63">
        <w:rPr>
          <w:rFonts w:ascii="Times New Roman" w:eastAsia="Times New Roman" w:hAnsi="Times New Roman" w:cs="Times New Roman"/>
          <w:lang w:val="fr-FR"/>
        </w:rPr>
        <w:t>)</w:t>
      </w:r>
      <w:r w:rsidR="001001F8">
        <w:rPr>
          <w:rFonts w:ascii="Times New Roman" w:eastAsia="Times New Roman" w:hAnsi="Times New Roman" w:cs="Times New Roman"/>
          <w:lang w:val="fr-FR"/>
        </w:rPr>
        <w:t xml:space="preserve"> </w:t>
      </w:r>
      <w:r w:rsidRPr="00C04E63">
        <w:rPr>
          <w:rFonts w:ascii="Times New Roman" w:eastAsia="Times New Roman" w:hAnsi="Times New Roman" w:cs="Times New Roman"/>
          <w:lang w:val="fr-FR"/>
        </w:rPr>
        <w:t xml:space="preserve">; </w:t>
      </w:r>
      <w:proofErr w:type="gramStart"/>
      <w:r w:rsidRPr="00C04E63">
        <w:rPr>
          <w:rFonts w:ascii="Times New Roman" w:eastAsia="Times New Roman" w:hAnsi="Times New Roman" w:cs="Times New Roman"/>
          <w:lang w:val="fr-FR"/>
        </w:rPr>
        <w:t>o</w:t>
      </w:r>
      <w:r w:rsidR="001001F8">
        <w:rPr>
          <w:rFonts w:ascii="Times New Roman" w:eastAsia="Times New Roman" w:hAnsi="Times New Roman" w:cs="Times New Roman"/>
          <w:lang w:val="fr-FR"/>
        </w:rPr>
        <w:t>u</w:t>
      </w:r>
      <w:proofErr w:type="gramEnd"/>
    </w:p>
    <w:p w14:paraId="00000014" w14:textId="3298AFCC" w:rsidR="000B3C61" w:rsidRPr="00C04E63" w:rsidRDefault="000E2286" w:rsidP="0013747F">
      <w:pPr>
        <w:numPr>
          <w:ilvl w:val="2"/>
          <w:numId w:val="1"/>
        </w:numPr>
        <w:rPr>
          <w:rFonts w:ascii="Times New Roman" w:eastAsia="Times New Roman" w:hAnsi="Times New Roman" w:cs="Times New Roman"/>
          <w:lang w:val="fr-FR"/>
        </w:rPr>
      </w:pPr>
      <w:r w:rsidRPr="00C04E63">
        <w:rPr>
          <w:rFonts w:ascii="Times New Roman" w:eastAsia="Times New Roman" w:hAnsi="Times New Roman" w:cs="Times New Roman"/>
          <w:lang w:val="fr-FR"/>
        </w:rPr>
        <w:t xml:space="preserve">(ii) </w:t>
      </w:r>
      <w:r w:rsidR="0013747F" w:rsidRPr="00C04E63">
        <w:rPr>
          <w:rFonts w:ascii="Times New Roman" w:eastAsia="Times New Roman" w:hAnsi="Times New Roman" w:cs="Times New Roman"/>
          <w:lang w:val="fr-FR"/>
        </w:rPr>
        <w:t xml:space="preserve">un acte de violence prémédité, motivé par des considérations politiques, perpétré contre des cibles non combattantes par des groupes infranationaux ou des agents clandestins ; ou </w:t>
      </w:r>
      <w:r w:rsidR="000D000C" w:rsidRPr="00C04E63">
        <w:rPr>
          <w:rFonts w:ascii="Times New Roman" w:eastAsia="Times New Roman" w:hAnsi="Times New Roman" w:cs="Times New Roman"/>
          <w:lang w:val="fr-FR"/>
        </w:rPr>
        <w:t>(</w:t>
      </w:r>
      <w:r w:rsidR="0013747F" w:rsidRPr="00C04E63">
        <w:rPr>
          <w:rFonts w:ascii="Times New Roman" w:eastAsia="Times New Roman" w:hAnsi="Times New Roman" w:cs="Times New Roman"/>
          <w:lang w:val="fr-FR"/>
        </w:rPr>
        <w:t>iii) tout autre acte destiné à causer la mort ou des dommages corporels graves à un civil, ou à toute autre personne ne participant pas activement aux hostilités dans une situation de conflit armé, lorsque cet acte a pour but, par sa nature ou son contexte, d'intimider une population ou de contraindre un gouvernement ou une organisation internationale à accomplir ou à s'abstenir</w:t>
      </w:r>
      <w:r w:rsidR="00815F93" w:rsidRPr="00C04E63">
        <w:rPr>
          <w:rFonts w:ascii="Times New Roman" w:eastAsia="Times New Roman" w:hAnsi="Times New Roman" w:cs="Times New Roman"/>
          <w:lang w:val="fr-FR"/>
        </w:rPr>
        <w:t xml:space="preserve"> d'accomplir un acte quelconque</w:t>
      </w:r>
      <w:r w:rsidRPr="00C04E63">
        <w:rPr>
          <w:rFonts w:ascii="Times New Roman" w:eastAsia="Times New Roman" w:hAnsi="Times New Roman" w:cs="Times New Roman"/>
          <w:lang w:val="fr-FR"/>
        </w:rPr>
        <w:t>.</w:t>
      </w:r>
    </w:p>
    <w:p w14:paraId="00000015" w14:textId="017DABF4" w:rsidR="000B3C61" w:rsidRPr="00F410EA" w:rsidRDefault="00815F93" w:rsidP="00815F93">
      <w:pPr>
        <w:numPr>
          <w:ilvl w:val="1"/>
          <w:numId w:val="1"/>
        </w:numPr>
        <w:rPr>
          <w:rFonts w:ascii="Times New Roman" w:eastAsia="Times New Roman" w:hAnsi="Times New Roman" w:cs="Times New Roman"/>
          <w:lang w:val="fr-FR"/>
        </w:rPr>
      </w:pPr>
      <w:r w:rsidRPr="00F410EA">
        <w:rPr>
          <w:rFonts w:ascii="Times New Roman" w:eastAsia="Times New Roman" w:hAnsi="Times New Roman" w:cs="Times New Roman"/>
          <w:lang w:val="fr-FR"/>
        </w:rPr>
        <w:t xml:space="preserve">On entend par </w:t>
      </w:r>
      <w:r w:rsidR="001001F8">
        <w:rPr>
          <w:rFonts w:ascii="Times New Roman" w:eastAsia="Times New Roman" w:hAnsi="Times New Roman" w:cs="Times New Roman"/>
          <w:lang w:val="fr-FR"/>
        </w:rPr>
        <w:t>« </w:t>
      </w:r>
      <w:r w:rsidRPr="00F410EA">
        <w:rPr>
          <w:rFonts w:ascii="Times New Roman" w:eastAsia="Times New Roman" w:hAnsi="Times New Roman" w:cs="Times New Roman"/>
          <w:lang w:val="fr-FR"/>
        </w:rPr>
        <w:t>entité</w:t>
      </w:r>
      <w:r w:rsidR="001001F8">
        <w:rPr>
          <w:rFonts w:ascii="Times New Roman" w:eastAsia="Times New Roman" w:hAnsi="Times New Roman" w:cs="Times New Roman"/>
          <w:lang w:val="fr-FR"/>
        </w:rPr>
        <w:t> »</w:t>
      </w:r>
      <w:r w:rsidRPr="00F410EA">
        <w:rPr>
          <w:rFonts w:ascii="Times New Roman" w:eastAsia="Times New Roman" w:hAnsi="Times New Roman" w:cs="Times New Roman"/>
          <w:lang w:val="fr-FR"/>
        </w:rPr>
        <w:t xml:space="preserve"> un partenariat, une association, une société ou toute autre organisation, groupe ou sous-groupe</w:t>
      </w:r>
      <w:r w:rsidR="000E2286" w:rsidRPr="00F410EA">
        <w:rPr>
          <w:rFonts w:ascii="Times New Roman" w:eastAsia="Times New Roman" w:hAnsi="Times New Roman" w:cs="Times New Roman"/>
          <w:lang w:val="fr-FR"/>
        </w:rPr>
        <w:t>.</w:t>
      </w:r>
    </w:p>
    <w:p w14:paraId="00000016" w14:textId="0C5D2761" w:rsidR="000B3C61" w:rsidRPr="00C04E63" w:rsidRDefault="00815F93" w:rsidP="00815F93">
      <w:pPr>
        <w:numPr>
          <w:ilvl w:val="1"/>
          <w:numId w:val="1"/>
        </w:numPr>
        <w:rPr>
          <w:rFonts w:ascii="Times New Roman" w:eastAsia="Times New Roman" w:hAnsi="Times New Roman" w:cs="Times New Roman"/>
          <w:lang w:val="fr-FR"/>
        </w:rPr>
      </w:pPr>
      <w:r w:rsidRPr="00C04E63">
        <w:rPr>
          <w:rFonts w:ascii="Times New Roman" w:eastAsia="Times New Roman" w:hAnsi="Times New Roman" w:cs="Times New Roman"/>
          <w:lang w:val="fr-FR"/>
        </w:rPr>
        <w:t>Les références dans la présente certification à la fourniture d'un soutien matériel et de ressources ne sont pas réputées inclure la fourniture de fonds de l'USAID ou de produits financés par l'USAID aux bénéficiaires finaux de l'assistance de l'USAID, tels que les bénéficiaires de nourriture, de soins médicaux, de prêts aux micro-entreprises, d'abris, etc., sauf si le bénéficiaire a des raisons de croire qu'un ou plusieurs de ces bénéficiaires commettent, tentent de commettre, plaident en faveur, facilitent ou participent à des actes terroristes, ou ont commis, tenté de commettre, facilité des actes terroristes ou y ont participé</w:t>
      </w:r>
      <w:r w:rsidR="000E2286" w:rsidRPr="00C04E63">
        <w:rPr>
          <w:rFonts w:ascii="Times New Roman" w:eastAsia="Times New Roman" w:hAnsi="Times New Roman" w:cs="Times New Roman"/>
          <w:lang w:val="fr-FR"/>
        </w:rPr>
        <w:t>.</w:t>
      </w:r>
    </w:p>
    <w:p w14:paraId="00000017" w14:textId="0697050F" w:rsidR="000B3C61" w:rsidRPr="00C04E63" w:rsidRDefault="0060572C" w:rsidP="0060572C">
      <w:pPr>
        <w:numPr>
          <w:ilvl w:val="1"/>
          <w:numId w:val="1"/>
        </w:numPr>
        <w:rPr>
          <w:rFonts w:ascii="Times New Roman" w:eastAsia="Times New Roman" w:hAnsi="Times New Roman" w:cs="Times New Roman"/>
          <w:lang w:val="fr-FR"/>
        </w:rPr>
      </w:pPr>
      <w:r w:rsidRPr="00C04E63">
        <w:rPr>
          <w:rFonts w:ascii="Times New Roman" w:eastAsia="Times New Roman" w:hAnsi="Times New Roman" w:cs="Times New Roman"/>
          <w:lang w:val="fr-FR"/>
        </w:rPr>
        <w:t>Les obligations du bénéficiaire au titre du paragraphe 1 ne s'appliquent pas à l'acquisition de biens et/ou de services par le bénéficiaire qui sont acquis dans le cours normal des affaires par le biais d'un contrat ou d'un achat, par exemple les services publics, les loyers, les fournitures de bureau, l'essence, etc., sauf si le bénéficiaire a des raisons de croire qu'un vendeur ou un fournisseur de ces biens et services commet, tente de commettre, plaide en faveur, facilite ou participe à des actes terroristes, ou a commis, tenté de commettre, facilité des actes terroristes, ou y a participé</w:t>
      </w:r>
      <w:r w:rsidR="000E2286" w:rsidRPr="00C04E63">
        <w:rPr>
          <w:rFonts w:ascii="Times New Roman" w:eastAsia="Times New Roman" w:hAnsi="Times New Roman" w:cs="Times New Roman"/>
          <w:lang w:val="fr-FR"/>
        </w:rPr>
        <w:t>.</w:t>
      </w:r>
    </w:p>
    <w:p w14:paraId="00000018" w14:textId="77777777" w:rsidR="000B3C61" w:rsidRPr="00C04E63" w:rsidRDefault="000B3C61">
      <w:pPr>
        <w:rPr>
          <w:rFonts w:ascii="Times New Roman" w:eastAsia="Times New Roman" w:hAnsi="Times New Roman" w:cs="Times New Roman"/>
          <w:lang w:val="fr-FR"/>
        </w:rPr>
      </w:pPr>
    </w:p>
    <w:p w14:paraId="00000019" w14:textId="78161424" w:rsidR="000B3C61" w:rsidRPr="00C04E63" w:rsidRDefault="0060572C">
      <w:pPr>
        <w:rPr>
          <w:rFonts w:ascii="Times New Roman" w:eastAsia="Times New Roman" w:hAnsi="Times New Roman" w:cs="Times New Roman"/>
          <w:lang w:val="fr-FR"/>
        </w:rPr>
      </w:pPr>
      <w:r w:rsidRPr="00C04E63">
        <w:rPr>
          <w:rFonts w:ascii="Times New Roman" w:eastAsia="Times New Roman" w:hAnsi="Times New Roman" w:cs="Times New Roman"/>
          <w:lang w:val="fr-FR"/>
        </w:rPr>
        <w:t>La présente certification est une condition expresse de tout accord conclu à la suite de la présente demande, et toute violation de celle-ci constitue un motif de résiliation unilatérale de l'accord par l'USAID avant la fin de sa durée</w:t>
      </w:r>
      <w:r w:rsidR="000E2286" w:rsidRPr="00C04E63">
        <w:rPr>
          <w:rFonts w:ascii="Times New Roman" w:eastAsia="Times New Roman" w:hAnsi="Times New Roman" w:cs="Times New Roman"/>
          <w:lang w:val="fr-FR"/>
        </w:rPr>
        <w:t>.</w:t>
      </w:r>
    </w:p>
    <w:p w14:paraId="0000001A" w14:textId="77777777" w:rsidR="000B3C61" w:rsidRPr="00C04E63" w:rsidRDefault="000B3C61">
      <w:pPr>
        <w:rPr>
          <w:rFonts w:ascii="Times New Roman" w:eastAsia="Times New Roman" w:hAnsi="Times New Roman" w:cs="Times New Roman"/>
          <w:lang w:val="fr-FR"/>
        </w:rPr>
      </w:pPr>
    </w:p>
    <w:p w14:paraId="0000001B" w14:textId="7A54FBEB" w:rsidR="000B3C61" w:rsidRPr="00C04E63" w:rsidRDefault="0060572C">
      <w:pPr>
        <w:rPr>
          <w:rFonts w:ascii="Times New Roman" w:eastAsia="Times New Roman" w:hAnsi="Times New Roman" w:cs="Times New Roman"/>
          <w:lang w:val="fr-FR"/>
        </w:rPr>
      </w:pPr>
      <w:r w:rsidRPr="00C04E63">
        <w:rPr>
          <w:rFonts w:ascii="Times New Roman" w:eastAsia="Times New Roman" w:hAnsi="Times New Roman" w:cs="Times New Roman"/>
          <w:lang w:val="fr-FR"/>
        </w:rPr>
        <w:t xml:space="preserve">BÉNÉFICIAIRE </w:t>
      </w:r>
      <w:r w:rsidR="000E2286" w:rsidRPr="00C04E63">
        <w:rPr>
          <w:rFonts w:ascii="Times New Roman" w:eastAsia="Times New Roman" w:hAnsi="Times New Roman" w:cs="Times New Roman"/>
          <w:lang w:val="fr-FR"/>
        </w:rPr>
        <w:t>: _______________________________________</w:t>
      </w:r>
    </w:p>
    <w:p w14:paraId="0000001C" w14:textId="37BD59DF" w:rsidR="000B3C61" w:rsidRPr="00C04E63" w:rsidRDefault="0060572C">
      <w:pPr>
        <w:rPr>
          <w:rFonts w:ascii="Times New Roman" w:eastAsia="Times New Roman" w:hAnsi="Times New Roman" w:cs="Times New Roman"/>
          <w:lang w:val="fr-FR"/>
        </w:rPr>
      </w:pPr>
      <w:r w:rsidRPr="00C04E63">
        <w:rPr>
          <w:rFonts w:ascii="Times New Roman" w:eastAsia="Times New Roman" w:hAnsi="Times New Roman" w:cs="Times New Roman"/>
          <w:lang w:val="fr-FR"/>
        </w:rPr>
        <w:t xml:space="preserve">Signataire autorisé </w:t>
      </w:r>
      <w:r w:rsidR="000E2286" w:rsidRPr="00C04E63">
        <w:rPr>
          <w:rFonts w:ascii="Times New Roman" w:eastAsia="Times New Roman" w:hAnsi="Times New Roman" w:cs="Times New Roman"/>
          <w:lang w:val="fr-FR"/>
        </w:rPr>
        <w:t>: _______________________________________</w:t>
      </w:r>
    </w:p>
    <w:p w14:paraId="0000001D" w14:textId="161D1235" w:rsidR="000B3C61" w:rsidRPr="00C04E63" w:rsidRDefault="0060572C">
      <w:pPr>
        <w:rPr>
          <w:rFonts w:ascii="Times New Roman" w:eastAsia="Times New Roman" w:hAnsi="Times New Roman" w:cs="Times New Roman"/>
          <w:lang w:val="fr-FR"/>
        </w:rPr>
      </w:pPr>
      <w:r w:rsidRPr="00C04E63">
        <w:rPr>
          <w:rFonts w:ascii="Times New Roman" w:eastAsia="Times New Roman" w:hAnsi="Times New Roman" w:cs="Times New Roman"/>
          <w:lang w:val="fr-FR"/>
        </w:rPr>
        <w:t>Titr</w:t>
      </w:r>
      <w:r w:rsidR="000E2286" w:rsidRPr="00C04E63">
        <w:rPr>
          <w:rFonts w:ascii="Times New Roman" w:eastAsia="Times New Roman" w:hAnsi="Times New Roman" w:cs="Times New Roman"/>
          <w:lang w:val="fr-FR"/>
        </w:rPr>
        <w:t>e</w:t>
      </w:r>
      <w:r w:rsidRPr="00C04E63">
        <w:rPr>
          <w:rFonts w:ascii="Times New Roman" w:eastAsia="Times New Roman" w:hAnsi="Times New Roman" w:cs="Times New Roman"/>
          <w:lang w:val="fr-FR"/>
        </w:rPr>
        <w:t xml:space="preserve"> </w:t>
      </w:r>
      <w:r w:rsidR="000E2286" w:rsidRPr="00C04E63">
        <w:rPr>
          <w:rFonts w:ascii="Times New Roman" w:eastAsia="Times New Roman" w:hAnsi="Times New Roman" w:cs="Times New Roman"/>
          <w:lang w:val="fr-FR"/>
        </w:rPr>
        <w:t>: _______________________________________</w:t>
      </w:r>
    </w:p>
    <w:p w14:paraId="0000001E" w14:textId="7450292F" w:rsidR="000B3C61" w:rsidRPr="00C04E63" w:rsidRDefault="000E2286">
      <w:pPr>
        <w:rPr>
          <w:lang w:val="fr-FR"/>
        </w:rPr>
      </w:pPr>
      <w:r w:rsidRPr="00C04E63">
        <w:rPr>
          <w:rFonts w:ascii="Times New Roman" w:eastAsia="Times New Roman" w:hAnsi="Times New Roman" w:cs="Times New Roman"/>
          <w:lang w:val="fr-FR"/>
        </w:rPr>
        <w:t>Date</w:t>
      </w:r>
      <w:r w:rsidR="0060572C" w:rsidRPr="00C04E63">
        <w:rPr>
          <w:rFonts w:ascii="Times New Roman" w:eastAsia="Times New Roman" w:hAnsi="Times New Roman" w:cs="Times New Roman"/>
          <w:lang w:val="fr-FR"/>
        </w:rPr>
        <w:t xml:space="preserve"> </w:t>
      </w:r>
      <w:r w:rsidRPr="00C04E63">
        <w:rPr>
          <w:rFonts w:ascii="Times New Roman" w:eastAsia="Times New Roman" w:hAnsi="Times New Roman" w:cs="Times New Roman"/>
          <w:lang w:val="fr-FR"/>
        </w:rPr>
        <w:t>: _______________________________________</w:t>
      </w:r>
    </w:p>
    <w:sectPr w:rsidR="000B3C61" w:rsidRPr="00C04E63">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A32F6A"/>
    <w:multiLevelType w:val="multilevel"/>
    <w:tmpl w:val="42E82180"/>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148527147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77"/>
  <w:proofState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B3C61"/>
    <w:rsid w:val="000B3C61"/>
    <w:rsid w:val="000D000C"/>
    <w:rsid w:val="000E2286"/>
    <w:rsid w:val="001001F8"/>
    <w:rsid w:val="0013747F"/>
    <w:rsid w:val="0060572C"/>
    <w:rsid w:val="006B3DB3"/>
    <w:rsid w:val="00815F93"/>
    <w:rsid w:val="008E0940"/>
    <w:rsid w:val="009142AA"/>
    <w:rsid w:val="00B9667C"/>
    <w:rsid w:val="00C04E63"/>
    <w:rsid w:val="00C828A4"/>
    <w:rsid w:val="00C833DE"/>
    <w:rsid w:val="00D16931"/>
    <w:rsid w:val="00F410EA"/>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6A7D88"/>
  <w15:docId w15:val="{BEB2D029-0034-4461-8990-10DD188289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fr-FR"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uiPriority w:val="9"/>
    <w:qFormat/>
    <w:pPr>
      <w:keepNext/>
      <w:keepLines/>
      <w:spacing w:before="400" w:after="120"/>
      <w:outlineLvl w:val="0"/>
    </w:pPr>
    <w:rPr>
      <w:sz w:val="40"/>
      <w:szCs w:val="40"/>
    </w:rPr>
  </w:style>
  <w:style w:type="paragraph" w:styleId="Titre2">
    <w:name w:val="heading 2"/>
    <w:basedOn w:val="Normal"/>
    <w:next w:val="Normal"/>
    <w:uiPriority w:val="9"/>
    <w:semiHidden/>
    <w:unhideWhenUsed/>
    <w:qFormat/>
    <w:pPr>
      <w:keepNext/>
      <w:keepLines/>
      <w:spacing w:before="360" w:after="120"/>
      <w:outlineLvl w:val="1"/>
    </w:pPr>
    <w:rPr>
      <w:sz w:val="32"/>
      <w:szCs w:val="32"/>
    </w:rPr>
  </w:style>
  <w:style w:type="paragraph" w:styleId="Titre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itre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itre5">
    <w:name w:val="heading 5"/>
    <w:basedOn w:val="Normal"/>
    <w:next w:val="Normal"/>
    <w:uiPriority w:val="9"/>
    <w:semiHidden/>
    <w:unhideWhenUsed/>
    <w:qFormat/>
    <w:pPr>
      <w:keepNext/>
      <w:keepLines/>
      <w:spacing w:before="240" w:after="80"/>
      <w:outlineLvl w:val="4"/>
    </w:pPr>
    <w:rPr>
      <w:color w:val="666666"/>
    </w:rPr>
  </w:style>
  <w:style w:type="paragraph" w:styleId="Titre6">
    <w:name w:val="heading 6"/>
    <w:basedOn w:val="Normal"/>
    <w:next w:val="Normal"/>
    <w:uiPriority w:val="9"/>
    <w:semiHidden/>
    <w:unhideWhenUsed/>
    <w:qFormat/>
    <w:pPr>
      <w:keepNext/>
      <w:keepLines/>
      <w:spacing w:before="240" w:after="80"/>
      <w:outlineLvl w:val="5"/>
    </w:pPr>
    <w:rPr>
      <w:i/>
      <w:color w:val="666666"/>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itre">
    <w:name w:val="Title"/>
    <w:basedOn w:val="Normal"/>
    <w:next w:val="Normal"/>
    <w:uiPriority w:val="10"/>
    <w:qFormat/>
    <w:pPr>
      <w:keepNext/>
      <w:keepLines/>
      <w:spacing w:after="60"/>
    </w:pPr>
    <w:rPr>
      <w:sz w:val="52"/>
      <w:szCs w:val="52"/>
    </w:rPr>
  </w:style>
  <w:style w:type="paragraph" w:styleId="Sous-titr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untreaty.un.org/English/Terrorism.asp"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un.org/Docs/sc/committees/1267/1267ListEng.htm" TargetMode="External"/><Relationship Id="rId5" Type="http://schemas.openxmlformats.org/officeDocument/2006/relationships/hyperlink" Target="http://www.treas.gov/offices/eotffc/ofac/sdn/t11sdn.pdf"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2</Pages>
  <Words>960</Words>
  <Characters>5285</Characters>
  <Application>Microsoft Office Word</Application>
  <DocSecurity>0</DocSecurity>
  <Lines>44</Lines>
  <Paragraphs>12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6233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Dasha Smith</dc:creator>
  <cp:lastModifiedBy>Mme AHOBAUT</cp:lastModifiedBy>
  <cp:revision>5</cp:revision>
  <dcterms:created xsi:type="dcterms:W3CDTF">2023-12-05T16:34:00Z</dcterms:created>
  <dcterms:modified xsi:type="dcterms:W3CDTF">2023-12-06T12:54:00Z</dcterms:modified>
</cp:coreProperties>
</file>